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C58AD" w14:textId="77777777" w:rsidR="00E363DB" w:rsidRPr="00E363DB" w:rsidRDefault="00E363DB" w:rsidP="00E36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>Памятка</w:t>
      </w:r>
    </w:p>
    <w:p w14:paraId="2C67B303" w14:textId="726740F3" w:rsidR="00E363DB" w:rsidRPr="00E363DB" w:rsidRDefault="00E363DB" w:rsidP="00E36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>по психологической поддержке детей, прибывающих</w:t>
      </w:r>
    </w:p>
    <w:p w14:paraId="5F811E6B" w14:textId="71AD9806" w:rsidR="00E363DB" w:rsidRDefault="00E363DB" w:rsidP="00E36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>с территорий ДНР и ЛНР</w:t>
      </w:r>
    </w:p>
    <w:p w14:paraId="2BAE0090" w14:textId="77777777" w:rsidR="00E363DB" w:rsidRPr="00E363DB" w:rsidRDefault="00E363DB" w:rsidP="00E36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7BB476" w14:textId="6BC71338" w:rsidR="00E363DB" w:rsidRPr="00E363DB" w:rsidRDefault="00E363DB" w:rsidP="00E363DB">
      <w:pPr>
        <w:pStyle w:val="a3"/>
        <w:numPr>
          <w:ilvl w:val="0"/>
          <w:numId w:val="1"/>
        </w:num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О психическом и психологическом состоянии детей, прибывающих с территории ДНР и ЛНР. </w:t>
      </w:r>
      <w:bookmarkStart w:id="0" w:name="_GoBack"/>
      <w:bookmarkEnd w:id="0"/>
    </w:p>
    <w:p w14:paraId="054BD933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На долю вашей семьи выпало немало испытаний. Вам пришлось пережить утрату дома, родины, гибель близких людей, эмиграцию. Вы были вынуждены начинать жизнь заново в России. Ваши дети с раннего возраста знают, что такое лишения, несправедливость и страх. Помните, что детская душа особенно хрупка и уязвима. Ребенку труднее справляться с тяжелыми переживаниями, чем взрослому, и это может отразиться на его психическом и психологическом здоровье. </w:t>
      </w:r>
    </w:p>
    <w:p w14:paraId="0634C62D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>Папы и мамы! Присмотритесь внимательнее к своим детям. Возможно, Вы сами заметите у них признаки душевного неблагополучия и сумеете оказать необходимую поддержку. Дети ждут ее в первую очередь не от учителей и врачей, а от самых близких и дорогих им людей - от своих родителей.</w:t>
      </w:r>
    </w:p>
    <w:p w14:paraId="636C35A6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 Важно помнить, что «запас прочности» и сил у ребенка намного меньше, чем у взрослого. Некоторые детские проблемы часто кажутся взрослым несерьезными, однако для ребенка они важны и значимы. Взрослые и не подозревают, как легко можно ранить ребенка. У детей слишком мало возможностей рассказать о том, что их мучает и беспокоит - им самим это не вполне ясно. Иногда ребенок не рассказывает о своих чувствах близким людям, потому что не хочет их огорчать и расстраивать.</w:t>
      </w:r>
    </w:p>
    <w:p w14:paraId="14C64F13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 Как же взрослым узнать о том, что ребенок испытывает душевное страдание? Переживания и внутренние конфликты всегда находят способ заявить о себе. Так, они могут проявляться в виде: </w:t>
      </w:r>
    </w:p>
    <w:p w14:paraId="6933EB07" w14:textId="77777777" w:rsidR="00E363DB" w:rsidRPr="00E363DB" w:rsidRDefault="00E363DB" w:rsidP="00E363DB">
      <w:pPr>
        <w:tabs>
          <w:tab w:val="left" w:pos="709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проблем в школе - ухудшение успеваемости и поведения, потеря интереса к учебе; </w:t>
      </w:r>
    </w:p>
    <w:p w14:paraId="444EFE19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>конфликтов в семье - частые ссоры и разногласия между ребенком и родителями, братьями и сестрами;</w:t>
      </w:r>
    </w:p>
    <w:p w14:paraId="5DA60625" w14:textId="467CAA3B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трудностей в общении: замкнутость, неумение находить общий язык со сверстниками, агрессивное или вызывающее поведение; </w:t>
      </w:r>
    </w:p>
    <w:p w14:paraId="4158EE23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душевных страданий: частые слезы, подавленность, неожиданные смены настроения без видимых причин, раздражительность, обидчивость, многочисленные страхи, кошмарные сны; </w:t>
      </w:r>
    </w:p>
    <w:p w14:paraId="27A87C73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проблем со здоровьем: расстройство сна или аппетита, боли в животе, головные боли, заикание, энурез, нервные тики. </w:t>
      </w:r>
    </w:p>
    <w:p w14:paraId="3286FC8E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2. Дети - свидетели войн и конфликтов </w:t>
      </w:r>
    </w:p>
    <w:p w14:paraId="5D43595B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Немало детей из семей беженцев пережили ужас бомбежек, смерть родных и близких людей. Даже если дети и не видели военных действий вблизи, не находились непосредственно в горячих точках, война все равно присутствовала в их жизни и постоянно напоминала о себе. </w:t>
      </w:r>
    </w:p>
    <w:p w14:paraId="408EFF65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Если Ваши дети были свидетелями трагических событий или просто знают о них - значит, им нужна помощь. Вы, как и положено хорошим родителям, стремитесь оградить своих детей от переживания горя и отчаяния. Но делать вид, что ничего не случилось - это ошибка. </w:t>
      </w:r>
      <w:r w:rsidRPr="00E363DB">
        <w:rPr>
          <w:rFonts w:ascii="Times New Roman" w:hAnsi="Times New Roman" w:cs="Times New Roman"/>
          <w:sz w:val="28"/>
          <w:szCs w:val="28"/>
        </w:rPr>
        <w:lastRenderedPageBreak/>
        <w:t xml:space="preserve">Тяжелые воспоминания могут оставаться с Вашими детьми до тех пор, пока горе не будет пережито и разделено с близкими людьми. </w:t>
      </w:r>
    </w:p>
    <w:p w14:paraId="1C0C9ACF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Внимательно выслушивайте детей, и тогда они получат возможность выразить то, что их мучает и беспокоит. </w:t>
      </w:r>
    </w:p>
    <w:p w14:paraId="33C99FAC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>Старайтесь отвечать на вопросы детей, касающиеся их тревожных воспоминаний.</w:t>
      </w:r>
    </w:p>
    <w:p w14:paraId="56DD4C7B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 Если ребенок пережил утрату близкого человека - поделитесь своими воспоминаниями об умершем и дайте возможность высказаться и ребенку.</w:t>
      </w:r>
    </w:p>
    <w:p w14:paraId="64DC6566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 3. Между двумя мирами </w:t>
      </w:r>
    </w:p>
    <w:p w14:paraId="676E3A11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>Переезд в другую страну - тяжелое испытание для Вас и Ваших детей. В свое время Вы пережили потрясение от соприкосновения с чужим, негостеприимным миром, у которого свои правила и законы.</w:t>
      </w:r>
    </w:p>
    <w:p w14:paraId="62F36A7E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Обычно дети привыкают к новой культуре быстрее взрослых: они более податливы и восприимчивы. А родителям хотелось бы, чтобы их дети сохранили привычки и ценности, принятые на родине. Жесткость и неуступчивость родителей в этом вопросе вынуждают детей быть скрытными и вести себя в школе и дома по-разному, иначе новые друзья могут отвернуться от них. </w:t>
      </w:r>
    </w:p>
    <w:p w14:paraId="29B90B98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Рассказывайте детям о культурных традициях и истории родной страны, но в то же время позволяйте им знакомиться с местной культурой и перенимать некоторые привычки и особенности поведения местного населения. </w:t>
      </w:r>
    </w:p>
    <w:p w14:paraId="531EAA57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Ходите с ребенком на праздники, посещайте выставки, музеи, не отказывайтесь от приглашений в гости. </w:t>
      </w:r>
    </w:p>
    <w:p w14:paraId="076DFC5C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С вниманием отнеситесь к новым друзьям ребенка, может быть, Вы позволите ему бывать у них дома или пригласите их к себе. </w:t>
      </w:r>
    </w:p>
    <w:p w14:paraId="6BEE3022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Разговаривайте с ребенком о том, как живут люди в этой стране, старайтесь вместе их понять, быть терпимее и сдержаннее в своих оценках местного населения. </w:t>
      </w:r>
    </w:p>
    <w:p w14:paraId="05C737C9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Заинтересуйте ребенка занятиями в спортивных секциях, кружках, студиях, клубах и других творческих, научных и спортивных объединениях детей и молодежи. </w:t>
      </w:r>
    </w:p>
    <w:p w14:paraId="7A807713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5. Новая школа </w:t>
      </w:r>
    </w:p>
    <w:p w14:paraId="17122064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Если Ваши дети посещают новую школу в другой стране, помните: им потребуется время для того, чтобы привыкнуть к ней. Из-за перерыва в занятиях, стресса, вызванного новой обстановкой, дети могут учиться не так хорошо, как Вам хотелось бы. Плохие оценки и другие школьные неудачи очень расстраивают ребенка - никому не хочется быть двоечником. </w:t>
      </w:r>
    </w:p>
    <w:p w14:paraId="72DDD7AA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Не наказывайте ребенка слишком строго за плохие оценки: вряд ли у него есть возможность сейчас учиться лучше. </w:t>
      </w:r>
    </w:p>
    <w:p w14:paraId="0C94EF5D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Хвалите детей даже за небольшие достижения, не заостряйте внимания на его неудачах. Вселяйте в ребенка уверенность, что он постепенно справится с трудностями. </w:t>
      </w:r>
    </w:p>
    <w:p w14:paraId="114CB801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Интересуйтесь учебой, занятиями детей: расспрашивайте о школе, помогайте выполнять домашние задания, поощряйте дополнительные занятия. </w:t>
      </w:r>
    </w:p>
    <w:p w14:paraId="569E483C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lastRenderedPageBreak/>
        <w:t xml:space="preserve">Поддерживайте контакт с администрацией школы, объясните учителям ситуацию, в которой находится ваша семья, советуйтесь с ними. </w:t>
      </w:r>
    </w:p>
    <w:p w14:paraId="483E616D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6. Дети и родители дома </w:t>
      </w:r>
    </w:p>
    <w:p w14:paraId="6F6E34AD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Тяжелые бытовые условия, теснота, неустроенность. Усталость и постоянные стрессы не оставляют сил на полноценное общение с детьми, а дети очень переживают из-за недостатка тепла и внимания, несправедливых наказаний. По сравнению с бытовыми и материальными неурядицами такие проблемы, как напряженный режим дня ребенка, его страхи, переживания, душевные потребности, кажутся второстепенными. Но детство - фундамент будущей жизни любого человека. И сделать его по-настоящему прочным могут только родители. </w:t>
      </w:r>
    </w:p>
    <w:p w14:paraId="62F2EC92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Дайте детям почувствовать, что при любых обстоятельствах Вы и Ваша любовь останутся с ними. </w:t>
      </w:r>
    </w:p>
    <w:p w14:paraId="3FFFB221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Жизнь детей должна быть упорядоченной, особенно если они не ходят в школу. Важно, чтобы они в одно и то же время вставали по утрам, ели, гуляли и ложились спать примерно в одно и то же время. </w:t>
      </w:r>
    </w:p>
    <w:p w14:paraId="67656988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Избегайте ссор и выяснения отношений в присутствии детей. </w:t>
      </w:r>
    </w:p>
    <w:p w14:paraId="1719B3DB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Интересуйтесь домашними занятиями детей, рисуйте и играйте вместе с ними. </w:t>
      </w:r>
    </w:p>
    <w:p w14:paraId="6A0834A2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>Дети нуждаются в терпении: останавливайте их, если они делают что</w:t>
      </w:r>
      <w:r w:rsidRPr="00E3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D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E363DB">
        <w:rPr>
          <w:rFonts w:ascii="Times New Roman" w:hAnsi="Times New Roman" w:cs="Times New Roman"/>
          <w:sz w:val="28"/>
          <w:szCs w:val="28"/>
        </w:rPr>
        <w:t xml:space="preserve"> не так, но не наказывайте их физически и не угрожайте наказанием, а спокойно поговорите с ними и объясните, почему ребенку не следовало бы делать так, при этом не настаивая, а давая совет. </w:t>
      </w:r>
    </w:p>
    <w:p w14:paraId="1660DEA8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Будьте последовательными в наказаниях и похвалах. </w:t>
      </w:r>
    </w:p>
    <w:p w14:paraId="4EA6DFF1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Старайтесь уделять всем детям равное внимание, не выделяя кого-то из них. </w:t>
      </w:r>
    </w:p>
    <w:p w14:paraId="163D343C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Когда Вы раздражены и устали, не срывайте свое настроение на детях, а лучше объясните им причину Вашего состояния. </w:t>
      </w:r>
    </w:p>
    <w:p w14:paraId="1CECA1E1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Не упрекайте детей в том, что они виноваты в материальных затруднениях семьи, не называйте их "обузой". Это может навредить ребенку: он будет чувствовать себя ненужным, лишним, а вследствие этого станет замкнутым и неуверенным, а ведь вы - родители - его единственная поддержка и опора. </w:t>
      </w:r>
    </w:p>
    <w:p w14:paraId="67784C45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>Задумывались ли вы когда-нибудь о том, какими хотят видеть Вас Ваши дети? Конечно же, добрыми, любящими, веселыми, жизнерадостными.</w:t>
      </w:r>
    </w:p>
    <w:p w14:paraId="6B540D12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Возможно ли такое в Вашем положении, когда приходиться не жить, а выживать? Когда одновременно до десяти человек ютятся в однокомнатных квартирах? </w:t>
      </w:r>
    </w:p>
    <w:p w14:paraId="4645735C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Для каждого ребенка его родители - самые лучшие, добрые и сильные. Постарайтесь не обсуждать в присутствии детей случаи несправедливого, жестокого обращения с Вами. Не запугивайте детей, особенно милицией. </w:t>
      </w:r>
    </w:p>
    <w:p w14:paraId="26700902" w14:textId="77777777" w:rsidR="00E363DB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 xml:space="preserve">Вселяйте в детей веру в будущее и в собственные силы. </w:t>
      </w:r>
    </w:p>
    <w:p w14:paraId="2B48FBA5" w14:textId="716763E4" w:rsidR="00D97D55" w:rsidRPr="00E363DB" w:rsidRDefault="00E363DB" w:rsidP="00E363DB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DB">
        <w:rPr>
          <w:rFonts w:ascii="Times New Roman" w:hAnsi="Times New Roman" w:cs="Times New Roman"/>
          <w:sz w:val="28"/>
          <w:szCs w:val="28"/>
        </w:rPr>
        <w:t>Вопреки всему, ради себя и своей семьи, будьте такими, какими хотят Вас видеть Ваши дети</w:t>
      </w:r>
    </w:p>
    <w:sectPr w:rsidR="00D97D55" w:rsidRPr="00E363DB" w:rsidSect="00455442">
      <w:pgSz w:w="13676" w:h="19342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D509A"/>
    <w:multiLevelType w:val="hybridMultilevel"/>
    <w:tmpl w:val="627E01F0"/>
    <w:lvl w:ilvl="0" w:tplc="A60EEF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FD"/>
    <w:rsid w:val="00455442"/>
    <w:rsid w:val="00771574"/>
    <w:rsid w:val="007E0AB5"/>
    <w:rsid w:val="00D97D55"/>
    <w:rsid w:val="00E363DB"/>
    <w:rsid w:val="00EA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5830"/>
  <w15:chartTrackingRefBased/>
  <w15:docId w15:val="{90E0D359-862A-43B7-8EB9-19032E37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1148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2022-02-25T12:40:00Z</dcterms:created>
  <dcterms:modified xsi:type="dcterms:W3CDTF">2022-02-25T12:51:00Z</dcterms:modified>
</cp:coreProperties>
</file>