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942E" w14:textId="717AD2B7" w:rsidR="001C6080" w:rsidRDefault="001C6080" w:rsidP="001C6080">
      <w:pPr>
        <w:pStyle w:val="c24"/>
        <w:shd w:val="clear" w:color="auto" w:fill="FFFFFF"/>
        <w:spacing w:before="0" w:beforeAutospacing="0" w:after="0" w:afterAutospacing="0"/>
        <w:ind w:left="720" w:hanging="720"/>
        <w:jc w:val="center"/>
        <w:rPr>
          <w:rStyle w:val="c35"/>
          <w:color w:val="000000"/>
          <w:sz w:val="28"/>
          <w:szCs w:val="28"/>
        </w:rPr>
      </w:pPr>
      <w:r>
        <w:rPr>
          <w:rStyle w:val="c35"/>
          <w:color w:val="000000"/>
          <w:sz w:val="28"/>
          <w:szCs w:val="28"/>
        </w:rPr>
        <w:t>Консультация для воспитателей</w:t>
      </w:r>
    </w:p>
    <w:p w14:paraId="4F5B027A" w14:textId="0FF2B2DD" w:rsidR="001C6080" w:rsidRDefault="001C6080" w:rsidP="001C6080">
      <w:pPr>
        <w:pStyle w:val="c24"/>
        <w:shd w:val="clear" w:color="auto" w:fill="FFFFFF"/>
        <w:spacing w:before="0" w:beforeAutospacing="0" w:after="0" w:afterAutospacing="0"/>
        <w:ind w:left="720" w:hanging="720"/>
        <w:jc w:val="center"/>
        <w:rPr>
          <w:rStyle w:val="c35"/>
          <w:color w:val="000000"/>
          <w:sz w:val="28"/>
          <w:szCs w:val="28"/>
        </w:rPr>
      </w:pPr>
      <w:r>
        <w:rPr>
          <w:rStyle w:val="c35"/>
          <w:color w:val="000000"/>
          <w:sz w:val="28"/>
          <w:szCs w:val="28"/>
        </w:rPr>
        <w:t xml:space="preserve">«Особенности </w:t>
      </w:r>
      <w:r w:rsidRPr="001C6080">
        <w:rPr>
          <w:rStyle w:val="c35"/>
          <w:color w:val="000000"/>
          <w:sz w:val="28"/>
          <w:szCs w:val="28"/>
        </w:rPr>
        <w:t>патриотического воспитания</w:t>
      </w:r>
    </w:p>
    <w:p w14:paraId="234458D9" w14:textId="425B9B20" w:rsidR="001C6080" w:rsidRDefault="001C6080" w:rsidP="001C6080">
      <w:pPr>
        <w:pStyle w:val="c24"/>
        <w:shd w:val="clear" w:color="auto" w:fill="FFFFFF"/>
        <w:spacing w:before="0" w:beforeAutospacing="0" w:after="0" w:afterAutospacing="0"/>
        <w:ind w:left="720" w:hanging="720"/>
        <w:jc w:val="center"/>
        <w:rPr>
          <w:rStyle w:val="c35"/>
          <w:color w:val="000000"/>
          <w:sz w:val="28"/>
          <w:szCs w:val="28"/>
        </w:rPr>
      </w:pPr>
      <w:r w:rsidRPr="001C6080">
        <w:rPr>
          <w:rStyle w:val="c35"/>
          <w:color w:val="000000"/>
          <w:sz w:val="28"/>
          <w:szCs w:val="28"/>
        </w:rPr>
        <w:t>дошкольников на современном этапе</w:t>
      </w:r>
      <w:r>
        <w:rPr>
          <w:rStyle w:val="c35"/>
          <w:color w:val="000000"/>
          <w:sz w:val="28"/>
          <w:szCs w:val="28"/>
        </w:rPr>
        <w:t>»</w:t>
      </w:r>
    </w:p>
    <w:p w14:paraId="02510C04" w14:textId="77777777" w:rsidR="001C6080" w:rsidRDefault="001C6080" w:rsidP="001C6080">
      <w:pPr>
        <w:pStyle w:val="c24"/>
        <w:shd w:val="clear" w:color="auto" w:fill="FFFFFF"/>
        <w:spacing w:before="0" w:beforeAutospacing="0" w:after="0" w:afterAutospacing="0"/>
        <w:ind w:left="720" w:hanging="720"/>
        <w:jc w:val="center"/>
        <w:rPr>
          <w:rStyle w:val="c35"/>
          <w:color w:val="000000"/>
          <w:sz w:val="28"/>
          <w:szCs w:val="28"/>
        </w:rPr>
      </w:pPr>
    </w:p>
    <w:p w14:paraId="45E7CF59" w14:textId="77777777" w:rsidR="001C6080" w:rsidRDefault="001C6080" w:rsidP="001C6080">
      <w:pPr>
        <w:pStyle w:val="c24"/>
        <w:shd w:val="clear" w:color="auto" w:fill="FFFFFF"/>
        <w:spacing w:before="0" w:beforeAutospacing="0" w:after="0" w:afterAutospacing="0"/>
        <w:rPr>
          <w:rStyle w:val="c35"/>
          <w:color w:val="000000"/>
          <w:sz w:val="28"/>
          <w:szCs w:val="28"/>
        </w:rPr>
      </w:pPr>
      <w:bookmarkStart w:id="0" w:name="_GoBack"/>
      <w:bookmarkEnd w:id="0"/>
    </w:p>
    <w:p w14:paraId="4E4663C2" w14:textId="77777777" w:rsidR="001C6080" w:rsidRDefault="001C6080" w:rsidP="001C6080">
      <w:pPr>
        <w:pStyle w:val="c24"/>
        <w:shd w:val="clear" w:color="auto" w:fill="FFFFFF"/>
        <w:spacing w:before="0" w:beforeAutospacing="0" w:after="0" w:afterAutospacing="0"/>
        <w:ind w:left="720" w:hanging="720"/>
        <w:jc w:val="center"/>
        <w:rPr>
          <w:rStyle w:val="c35"/>
          <w:color w:val="000000"/>
          <w:sz w:val="28"/>
          <w:szCs w:val="28"/>
        </w:rPr>
      </w:pPr>
    </w:p>
    <w:p w14:paraId="7A62D90C" w14:textId="690A615F" w:rsidR="001C6080" w:rsidRDefault="001C6080" w:rsidP="001C6080">
      <w:pPr>
        <w:pStyle w:val="c24"/>
        <w:shd w:val="clear" w:color="auto" w:fill="FFFFFF"/>
        <w:spacing w:before="0" w:beforeAutospacing="0" w:after="0" w:afterAutospacing="0"/>
        <w:ind w:left="720" w:hanging="72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5"/>
          <w:color w:val="000000"/>
          <w:sz w:val="28"/>
          <w:szCs w:val="28"/>
        </w:rPr>
        <w:t> </w:t>
      </w:r>
      <w:r>
        <w:rPr>
          <w:rStyle w:val="c21"/>
          <w:rFonts w:ascii="Trebuchet MS" w:hAnsi="Trebuchet MS"/>
          <w:i/>
          <w:iCs/>
          <w:color w:val="00B0F0"/>
          <w:sz w:val="22"/>
          <w:szCs w:val="22"/>
        </w:rPr>
        <w:t>Патриотизм, соединенный с интересом и любовью ко всем нациям – непременное условие нормального здоровья ума и сердца. Ибо для человека естественно любить свою землю, свое село и город, свою страну и ее народ, а так же своих соседей, другие народы и весь земной шар – и нашу большую Родину»</w:t>
      </w:r>
    </w:p>
    <w:p w14:paraId="3D2DA84E" w14:textId="77777777" w:rsidR="001C6080" w:rsidRDefault="001C6080" w:rsidP="001C6080">
      <w:pPr>
        <w:pStyle w:val="c3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8"/>
          <w:i/>
          <w:iCs/>
          <w:color w:val="00B0F0"/>
          <w:sz w:val="28"/>
          <w:szCs w:val="28"/>
        </w:rPr>
        <w:t>Д.С.Лихачёв</w:t>
      </w:r>
      <w:proofErr w:type="spellEnd"/>
    </w:p>
    <w:p w14:paraId="1B9E976C" w14:textId="77777777" w:rsidR="001C6080" w:rsidRDefault="001C6080" w:rsidP="001C6080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5"/>
          <w:color w:val="000000"/>
          <w:sz w:val="28"/>
          <w:szCs w:val="28"/>
        </w:rPr>
        <w:t> </w:t>
      </w:r>
    </w:p>
    <w:p w14:paraId="2E23D0F8" w14:textId="77777777" w:rsidR="001C6080" w:rsidRDefault="001C6080" w:rsidP="001C608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В проекте «Национальной доктрины образования в Российской Федерации» подчеркивается, что «система образования призвана обеспечить  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нравственностью».</w:t>
      </w:r>
    </w:p>
    <w:p w14:paraId="2F147F8E" w14:textId="77777777" w:rsidR="001C6080" w:rsidRDefault="001C6080" w:rsidP="001C608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В связи с этим проблема патриотического воспитания детей становится одной из актуальных. Вместе с тем она обретает новые характеристики и соответственно новые подходы к ее решению как составная часть целостного процесса социальной адаптации, жизненного определения и становления личности.</w:t>
      </w:r>
    </w:p>
    <w:p w14:paraId="406E2CAC" w14:textId="77777777" w:rsidR="001C6080" w:rsidRDefault="001C6080" w:rsidP="001C608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Дошкольное детство – важнейший период становления личности человека, когда закладываются основы гражданских качеств, формируются первые представления детей об окружающем мире, обществе и культуре.   Именно в дошкольном возрасте формируются основные нравственные качества ребёнка.</w:t>
      </w:r>
    </w:p>
    <w:p w14:paraId="5DB4A444" w14:textId="77777777" w:rsidR="001C6080" w:rsidRDefault="001C6080" w:rsidP="001C608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В связи с этим перед педагогами современного дошкольного образовательного учреждения стоят задачи формирования у детей гражданственности, чувства любви и гордости за свою Родину через построение оптимальной педагогической системы, направленной на формирование гражданско-патриотических качеств дошкольников.</w:t>
      </w:r>
    </w:p>
    <w:p w14:paraId="760EA01D" w14:textId="77777777" w:rsidR="001C6080" w:rsidRDefault="001C6080" w:rsidP="001C608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14:paraId="2A216974" w14:textId="77777777" w:rsidR="001C6080" w:rsidRDefault="001C6080" w:rsidP="001C608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В настоящее время в период нестабильности в обществе, возникла необходимость вернуться к лучшим традициям нашего народа, к его вековым корням, к таким вечным понятиям как род, родство, Родина. В связи с этим начиная с дошкольного возраста необходимо формировать у детей высокие нравственные и морально-психологические качества, среди которых важное значение имеет патриотизм.</w:t>
      </w:r>
    </w:p>
    <w:p w14:paraId="5ED756CA" w14:textId="77777777" w:rsidR="001C6080" w:rsidRDefault="001C6080" w:rsidP="001C608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Понятие патриотизм многогранно. Это и чувство любви к Родине. Понятие «Родина» включает в себя все условия жизни: территорию, климат, природу, организацию общественной жизни, особенности языка и быта. Быть патриотом – это значит ощущать себя неотъемлемой частью Отечества. Это сложное чувство возникает еще в детстве, когда закладываются основы ценностного отношения к окружающему миру.</w:t>
      </w:r>
    </w:p>
    <w:p w14:paraId="06296073" w14:textId="77777777" w:rsidR="001C6080" w:rsidRDefault="001C6080" w:rsidP="001C608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Но подобно любому другому чувству, патриотизм обретается самостоятельно и переживается индивидуально. Он напрямую связан с духовностью человека, её глубиной. Поэтому, не будучи патриотом сам, педагог не сможет и в ребенке пробудить чувство любви к Родине. Именно пробудить, а не навязать, так как в основе патриотизма лежит духовное самоопределение.</w:t>
      </w:r>
    </w:p>
    <w:p w14:paraId="7C65BFD1" w14:textId="77777777" w:rsidR="001C6080" w:rsidRDefault="001C6080" w:rsidP="001C608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Основными задачами патриотического воспитания дошкольников являются:</w:t>
      </w:r>
    </w:p>
    <w:p w14:paraId="667C9CED" w14:textId="77777777" w:rsidR="001C6080" w:rsidRDefault="001C6080" w:rsidP="001C6080">
      <w:pPr>
        <w:pStyle w:val="c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Формирование духовно-нравственного отношения и чувства сопричастности к семье, городу, стране, к природе родного края, к культурному наследию своего народа.</w:t>
      </w:r>
    </w:p>
    <w:p w14:paraId="559D0E6E" w14:textId="77777777" w:rsidR="001C6080" w:rsidRDefault="001C6080" w:rsidP="001C6080">
      <w:pPr>
        <w:pStyle w:val="c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lastRenderedPageBreak/>
        <w:t>Воспитание чувства собственного достоинства у ребенка, как представителя своего народа; толерантного  отношения к представителям других национальностей.</w:t>
      </w:r>
    </w:p>
    <w:p w14:paraId="053F861B" w14:textId="77777777" w:rsidR="001C6080" w:rsidRDefault="001C6080" w:rsidP="001C608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Особенностями проявления патриотических чувств у детей дошкольного возраста являются скоротечность и ситуативность. Ребенка может взволновать услышанный рассказ о героическом поступке, но затем на эти впечатления накладываются другие, и возникшее первое чувство может угаснуть, поэтому, как отмечают психологи, необходимо закрепить это чувство в многократных переживаниях, специально создавая разнообразные ситуации.</w:t>
      </w:r>
    </w:p>
    <w:p w14:paraId="71085BC0" w14:textId="77777777" w:rsidR="001C6080" w:rsidRDefault="001C6080" w:rsidP="001C608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Главной целью детского сада в патриотическом воспитании дошкольников выступает закладывание основ нравственной личности с активной жизненной позицией и с творческим потенциалом способной к самосовершенствованию, гармоничному взаимодействию с другими людьми.   В процессе работы по патриотическому воспитанию дошкольников решаются следующие задачи:</w:t>
      </w:r>
    </w:p>
    <w:p w14:paraId="68B4B974" w14:textId="77777777" w:rsidR="001C6080" w:rsidRDefault="001C6080" w:rsidP="001C6080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1. </w:t>
      </w:r>
      <w:r>
        <w:rPr>
          <w:rStyle w:val="c9"/>
          <w:b/>
          <w:bCs/>
          <w:color w:val="0D0D0D"/>
          <w:sz w:val="28"/>
          <w:szCs w:val="28"/>
        </w:rPr>
        <w:t>Задачи эстетического и нравственного воспитания</w:t>
      </w:r>
      <w:r>
        <w:rPr>
          <w:rStyle w:val="c3"/>
          <w:color w:val="0D0D0D"/>
          <w:sz w:val="28"/>
          <w:szCs w:val="28"/>
        </w:rPr>
        <w:t>: самое существенное в воспитании нравственных чувств – это непосредственное проявление их в реальных практических поступках. Действенное отношение к окружающему миру проявляется в игре, труде, творческой и изобразительной деятельности, общении, повседневной жизни.</w:t>
      </w:r>
    </w:p>
    <w:p w14:paraId="783B75C6" w14:textId="77777777" w:rsidR="001C6080" w:rsidRDefault="001C6080" w:rsidP="001C6080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2. </w:t>
      </w:r>
      <w:r>
        <w:rPr>
          <w:rStyle w:val="c9"/>
          <w:b/>
          <w:bCs/>
          <w:color w:val="0D0D0D"/>
          <w:sz w:val="28"/>
          <w:szCs w:val="28"/>
        </w:rPr>
        <w:t>Задачи физического воспитания</w:t>
      </w:r>
      <w:r>
        <w:rPr>
          <w:rStyle w:val="c3"/>
          <w:color w:val="0D0D0D"/>
          <w:sz w:val="28"/>
          <w:szCs w:val="28"/>
        </w:rPr>
        <w:t>: развитие смелости, ловкости (особенно в спортивных играх с военно-патриотическим содержанием).</w:t>
      </w:r>
    </w:p>
    <w:p w14:paraId="1C221695" w14:textId="77777777" w:rsidR="001C6080" w:rsidRDefault="001C6080" w:rsidP="001C6080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3. </w:t>
      </w:r>
      <w:r>
        <w:rPr>
          <w:rStyle w:val="c9"/>
          <w:b/>
          <w:bCs/>
          <w:color w:val="0D0D0D"/>
          <w:sz w:val="28"/>
          <w:szCs w:val="28"/>
        </w:rPr>
        <w:t>Задачи трудового воспитания</w:t>
      </w:r>
      <w:r>
        <w:rPr>
          <w:rStyle w:val="c3"/>
          <w:color w:val="0D0D0D"/>
          <w:sz w:val="28"/>
          <w:szCs w:val="28"/>
        </w:rPr>
        <w:t>: поощрение трудовой деятельности детей, в основе которой лежит желание сделать что-то для других. Труд с общественной мотивацией следует организовывать и в детском саду, и дома систематически, а не от случая к случаю. Труд дошкольника невелик и несложен, однако он необходим для формирования его личности.</w:t>
      </w:r>
    </w:p>
    <w:p w14:paraId="62C90A19" w14:textId="77777777" w:rsidR="001C6080" w:rsidRDefault="001C6080" w:rsidP="001C608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Взрослые должны приучать детей добросовестно относиться к любой работе, добиваться поставленной цели, воспитывать бережное отношение к общественному добру, к природе родного края. Чтобы дошкольник понял значение результатов человеческого труда, ему нужно рассказывать и показывать, например, как выращивают хлеб, но еще в большей степени он осознает необходимость бережного отношения к хлебу, если вырастит его сам. На огороде дети могут засеять небольшой участок озимой пшеницей, вырастить ее, собрать урожай, испечь хлеб, конечно, с помощью взрослых.</w:t>
      </w:r>
    </w:p>
    <w:p w14:paraId="55955538" w14:textId="77777777" w:rsidR="001C6080" w:rsidRDefault="001C6080" w:rsidP="001C6080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4. </w:t>
      </w:r>
      <w:r>
        <w:rPr>
          <w:rStyle w:val="c9"/>
          <w:b/>
          <w:bCs/>
          <w:color w:val="0D0D0D"/>
          <w:sz w:val="28"/>
          <w:szCs w:val="28"/>
        </w:rPr>
        <w:t>Формирование бережного отношения к природе</w:t>
      </w:r>
      <w:r>
        <w:rPr>
          <w:rStyle w:val="c3"/>
          <w:color w:val="0D0D0D"/>
          <w:sz w:val="28"/>
          <w:szCs w:val="28"/>
        </w:rPr>
        <w:t>. Важно, чтобы формирование бережного отношения к природе (уход за животными, работа в огороде, подкормка птиц, выращивание цветов, овощей и т.д.)  сочеталось с воспитанием любви к родному городу (селу), с желанием работать вместе с взрослыми по его благоустройству (озеленение, субботники, уборка улиц).</w:t>
      </w:r>
    </w:p>
    <w:p w14:paraId="5CF33403" w14:textId="77777777" w:rsidR="001C6080" w:rsidRDefault="001C6080" w:rsidP="001C608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Данные задачи решаются во всех видах детской деятельности: на занятиях, в играх, в труде, в быту, так как воспитывают в ребёнке не только патриотические чувства. Но и формируют его взаимоотношения со взрослыми и сверстниками.</w:t>
      </w:r>
    </w:p>
    <w:p w14:paraId="791F3BCA" w14:textId="77777777" w:rsidR="001C6080" w:rsidRDefault="001C6080" w:rsidP="001C6080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D0D0D"/>
          <w:sz w:val="28"/>
          <w:szCs w:val="28"/>
        </w:rPr>
        <w:t>Рекомендуемые методы работы</w:t>
      </w:r>
      <w:r>
        <w:rPr>
          <w:rStyle w:val="c3"/>
          <w:color w:val="0D0D0D"/>
          <w:sz w:val="28"/>
          <w:szCs w:val="28"/>
        </w:rPr>
        <w:t>.</w:t>
      </w:r>
    </w:p>
    <w:p w14:paraId="3E45B962" w14:textId="77777777" w:rsidR="001C6080" w:rsidRDefault="001C6080" w:rsidP="001C6080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Целевые прогулки и экскурсии.</w:t>
      </w:r>
    </w:p>
    <w:p w14:paraId="13E5A7F7" w14:textId="77777777" w:rsidR="001C6080" w:rsidRDefault="001C6080" w:rsidP="001C6080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Наблюдения, позволяющие видеть трудовую жизнь людей, изменения в облике города и т.д.</w:t>
      </w:r>
    </w:p>
    <w:p w14:paraId="6C696D85" w14:textId="77777777" w:rsidR="001C6080" w:rsidRDefault="001C6080" w:rsidP="001C6080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Рассказ, объяснения воспитателя в сочетании с показом и наблюдениями детей.</w:t>
      </w:r>
    </w:p>
    <w:p w14:paraId="239B6966" w14:textId="77777777" w:rsidR="001C6080" w:rsidRDefault="001C6080" w:rsidP="001C6080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Беседы о родном городе.</w:t>
      </w:r>
    </w:p>
    <w:p w14:paraId="1C273F0E" w14:textId="77777777" w:rsidR="001C6080" w:rsidRDefault="001C6080" w:rsidP="001C6080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Использование иллюстраций, диафильмов, детских произведений.</w:t>
      </w:r>
    </w:p>
    <w:p w14:paraId="28AABD20" w14:textId="77777777" w:rsidR="001C6080" w:rsidRDefault="001C6080" w:rsidP="001C6080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Разучивание песен и стихов о Родине, пословиц, поговорок, чтение сказок, прослушивание музыкальных произведений.</w:t>
      </w:r>
    </w:p>
    <w:p w14:paraId="39264194" w14:textId="77777777" w:rsidR="001C6080" w:rsidRDefault="001C6080" w:rsidP="001C6080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Ознакомление с произведениями народного творчества.</w:t>
      </w:r>
    </w:p>
    <w:p w14:paraId="0BAE9326" w14:textId="77777777" w:rsidR="001C6080" w:rsidRDefault="001C6080" w:rsidP="001C6080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Обогащение и стимулирование детского творчества.</w:t>
      </w:r>
    </w:p>
    <w:p w14:paraId="434FDE1D" w14:textId="77777777" w:rsidR="001C6080" w:rsidRDefault="001C6080" w:rsidP="001C6080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Привлечение детей к посильному общественно-полезному труду.</w:t>
      </w:r>
    </w:p>
    <w:p w14:paraId="6A08D90C" w14:textId="77777777" w:rsidR="001C6080" w:rsidRDefault="001C6080" w:rsidP="001C6080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lastRenderedPageBreak/>
        <w:t>Поощрение инициативы и стремления детей самостоятельно поддерживать порядок в ближайшем окружении, бережно относиться к общественному имуществу, добросовестно выполнять поручения, хорошо вести себя в общественных местах.</w:t>
      </w:r>
    </w:p>
    <w:p w14:paraId="707B8B61" w14:textId="77777777" w:rsidR="001C6080" w:rsidRDefault="001C6080" w:rsidP="001C6080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Воспитание уважения к ветеранам войны и труда. Необходимо рассказывать дошкольникам о подвигах воинов; устраивать тематические праздники, утренники с приглашением ветеранов войны и труда.</w:t>
      </w:r>
    </w:p>
    <w:p w14:paraId="4E9F0944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В настоящее время большое значение приобретает поиск и разработка инновационных подходов к патриотическому воспитанию, реализация которых способствовала бы созданию  качественно новых подходов в организации этой деятельности с подрастающим поколением.</w:t>
      </w:r>
    </w:p>
    <w:p w14:paraId="46334773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Воспитательные традиции Древней Руси насчитывают более двух тысяч лет. 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</w:t>
      </w:r>
    </w:p>
    <w:p w14:paraId="3848E723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Исторические элементы патриотизма в виде привязанности к родной земле, языку, традициям начали формироваться ещё в древности. Зародыш патриотического воспитания появился примерно в период разложения родового строя и зарождения феодальной собственности. В качестве новых явлений  педагогической мысли на Руси X- XIII веков можно отметить: выдвижение отдельной личности как цели воспитания, воспитание веры в победу, в непобедимость богатырей русских (главный герой русского эпоса Илья Муромец, которому смерть в бою не писана).</w:t>
      </w:r>
    </w:p>
    <w:p w14:paraId="5FD7F3D1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Изучение истории исследования проблемы патриотического воспитания начато с произведений древнерусской литературы - первых работ, где обобщены некоторые идеи народного  воспитания.</w:t>
      </w:r>
    </w:p>
    <w:p w14:paraId="7AB18B6A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Важное место в народной педагогике России занимали пословицы и поговорки. Особенное внимание в русских пословицах уделялось теме  любви к родине и защите отечества:</w:t>
      </w:r>
    </w:p>
    <w:p w14:paraId="083E5055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D0D0D"/>
          <w:sz w:val="28"/>
          <w:szCs w:val="28"/>
        </w:rPr>
        <w:t>С родимой земли - умри не сходи.</w:t>
      </w:r>
    </w:p>
    <w:p w14:paraId="599C72DE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D0D0D"/>
          <w:sz w:val="28"/>
          <w:szCs w:val="28"/>
        </w:rPr>
        <w:t>Русский не с мечом, ни с калачом не шутит.</w:t>
      </w:r>
    </w:p>
    <w:p w14:paraId="61EF8C02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D0D0D"/>
          <w:sz w:val="28"/>
          <w:szCs w:val="28"/>
        </w:rPr>
        <w:t>Один в поле не воин.</w:t>
      </w:r>
    </w:p>
    <w:p w14:paraId="3DDB0F01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D0D0D"/>
          <w:sz w:val="28"/>
          <w:szCs w:val="28"/>
        </w:rPr>
        <w:t>Храбрость города берёт.</w:t>
      </w:r>
    </w:p>
    <w:p w14:paraId="17DB70E2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Эти пословицы любимы в народе и дошли до нашего времени.</w:t>
      </w:r>
    </w:p>
    <w:p w14:paraId="58864792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Проводя параллель с нашим временем, стоит вспомнить, что «любовь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человечеству». Так писал академик Д. С. Лихачёв.</w:t>
      </w:r>
    </w:p>
    <w:p w14:paraId="32749218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Чтобы проводить эту работу с детьми дошкольного возраста педагог должен правильно использовать источники педагогического мастерства, опыт накопленный веками.</w:t>
      </w:r>
    </w:p>
    <w:p w14:paraId="3D156555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А теперь давайте рассмотрим, что же включают в себя </w:t>
      </w:r>
      <w:r>
        <w:rPr>
          <w:rStyle w:val="c1"/>
          <w:i/>
          <w:iCs/>
          <w:color w:val="0D0D0D"/>
          <w:sz w:val="28"/>
          <w:szCs w:val="28"/>
        </w:rPr>
        <w:t>«Пути и средства патриотического воспитания русского человека»</w:t>
      </w:r>
      <w:r>
        <w:rPr>
          <w:rStyle w:val="c3"/>
          <w:color w:val="0D0D0D"/>
          <w:sz w:val="28"/>
          <w:szCs w:val="28"/>
        </w:rPr>
        <w:t>:</w:t>
      </w:r>
    </w:p>
    <w:p w14:paraId="78DD33B5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         1. Понятие о патриотизме, героизме и их проявлениях.</w:t>
      </w:r>
    </w:p>
    <w:p w14:paraId="5915B20B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         2. Взгляды на патриотизм в летописях.</w:t>
      </w:r>
    </w:p>
    <w:p w14:paraId="305C439D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         3. Русские народные былины как средство воспитания патриотизма (любовь к Родине, ненависть к врагам, готовность встать на защиту родной земли).</w:t>
      </w:r>
    </w:p>
    <w:p w14:paraId="5E9A9BED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         4. Роль русских сказок в процессе формирования любви к Родине, к своему народу, к природе родного края; сказки о солдатской дружбе и прочее.</w:t>
      </w:r>
    </w:p>
    <w:p w14:paraId="6C5CAE48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         5. Героические и патриотические песни русского народа и их воспитывающая роль.</w:t>
      </w:r>
    </w:p>
    <w:p w14:paraId="3A970288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         6. Русские пословицы и поговорки о патриотизме, героизме, смелости, трусости, предательстве. Их использование в воспитательной работе с детьми.</w:t>
      </w:r>
    </w:p>
    <w:p w14:paraId="4E48F758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Исходя из выше изложенного наметились следующие приоритеты:</w:t>
      </w:r>
    </w:p>
    <w:p w14:paraId="6045BFF0" w14:textId="77777777" w:rsidR="001C6080" w:rsidRDefault="001C6080" w:rsidP="001C6080">
      <w:pPr>
        <w:pStyle w:val="c28"/>
        <w:shd w:val="clear" w:color="auto" w:fill="FFFFFF"/>
        <w:spacing w:before="0" w:beforeAutospacing="0" w:after="0" w:afterAutospacing="0"/>
        <w:ind w:left="298" w:hanging="29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lastRenderedPageBreak/>
        <w:t>   1. Окружающие предметы, впервые пробуждающие душу ребёнка, воспитывающие в нём чувство красоты, любознательность, должны быть национальными. Это поможет детям с самого раннего возраста понять, что они - часть великого русского народа.</w:t>
      </w:r>
    </w:p>
    <w:p w14:paraId="6EE13346" w14:textId="77777777" w:rsidR="001C6080" w:rsidRDefault="001C6080" w:rsidP="001C6080">
      <w:pPr>
        <w:pStyle w:val="c28"/>
        <w:shd w:val="clear" w:color="auto" w:fill="FFFFFF"/>
        <w:spacing w:before="0" w:beforeAutospacing="0" w:after="0" w:afterAutospacing="0"/>
        <w:ind w:left="298" w:hanging="29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2. Необходимо широко использовать все виды фольклора (сказки, песенки, пословицы, поговорки, хороводы и т. д.). В устном народном творчестве как нигде сохранились особенности черт русского характера, присущие ему нравственные ценности, представление о добре, красоте, правде, храбрости,  трудолюбии, верности. Знакомя детей с поговорками, загадками, пословицами, сказками, мы тем самым приобщаем их к общечеловеческим  нравственным ценностям. В русском фольклоре каким-то особенным образом сочетается слово, музыкальный ритм, напевность. Адресованные детям потешки, прибаутки, звучат 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14:paraId="50790382" w14:textId="77777777" w:rsidR="001C6080" w:rsidRDefault="001C6080" w:rsidP="001C6080">
      <w:pPr>
        <w:pStyle w:val="c28"/>
        <w:shd w:val="clear" w:color="auto" w:fill="FFFFFF"/>
        <w:spacing w:before="0" w:beforeAutospacing="0" w:after="0" w:afterAutospacing="0"/>
        <w:ind w:left="298" w:hanging="29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связанны с трудом и различными сторонами общественной жизни человека во всей их целостности и многообразии.</w:t>
      </w:r>
    </w:p>
    <w:p w14:paraId="4D886E76" w14:textId="77777777" w:rsidR="001C6080" w:rsidRDefault="001C6080" w:rsidP="001C6080">
      <w:pPr>
        <w:pStyle w:val="c28"/>
        <w:shd w:val="clear" w:color="auto" w:fill="FFFFFF"/>
        <w:spacing w:before="0" w:beforeAutospacing="0" w:after="0" w:afterAutospacing="0"/>
        <w:ind w:left="298" w:hanging="29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4. Очень важно 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14:paraId="060295B7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Какая притягательная сила заключена в том, что нас окружает в детстве? Почему, даже уехав из родных мест на долгие годы, человек вспоминает их с теплом, а живя в городе,  селе он постоянно, с гордостью рассказывает гостю о красоте и богатстве родного края? Думается,  это -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- всё это взрослые передают детям, что чрезвычайно важно для воспитания нравственных и патриотических чувств, и активную позицию в этом вопросе должны занять педагоги.</w:t>
      </w:r>
    </w:p>
    <w:p w14:paraId="2C362FB9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Н. К. Крупская, ориентируя воспитателей на расширение детского кругозора, подчёркивала, что основным источником впечатлений дошкольников является их ближайшее окружение, та общественная среда, в которой они живут. Краеведческий материал должен стать основой понимания детьми своеобразия других далёких краёв и областей.</w:t>
      </w:r>
    </w:p>
    <w:p w14:paraId="35D1A66C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Не всё, что окружает ребёнка, равнозначно в воспитательном отношении. Поэтому очень важен правильный с точки зрения педагогики выбор объектов, о которых следует рассказать детям.</w:t>
      </w:r>
    </w:p>
    <w:p w14:paraId="46EA4B62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Начиная работу по патриотическому воспитанию, педагог должен, прежде всего, сам хорошо знать природные, культурные, социальные и экономические особенности края. Он должен продумать, о чём рассказать детям, особо выделив признаки, характерные только для данной местности, доступно показать связь родного города, села со всей страной.</w:t>
      </w:r>
    </w:p>
    <w:p w14:paraId="255AD9C0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Любой уголок нашей страны неповторим, В одном городе много заводов, фабрик, высокие дома, широкие проспекты. Другой славен своим революционным прошлым, памятниками старины. Одно село стоит на берегу большой реки, а другое затерялось в глухой тайге, широко раскинулось в степи или на берегу моря.</w:t>
      </w:r>
    </w:p>
    <w:p w14:paraId="29606ADA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В каждой местности есть свои артисты, спортсмены художники, поэты, передовые рабочие или колхозники.</w:t>
      </w:r>
    </w:p>
    <w:p w14:paraId="72EFE756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А игры? Какая роль отведена им в решении данной проблемы?</w:t>
      </w:r>
    </w:p>
    <w:p w14:paraId="788ACCA5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 xml:space="preserve">   Игры, также как и занятия, способствуют решению задач патриотического воспитания. Игра, начатая детьми после наблюдения за трудовым процессом, а также под влияние понравившегося </w:t>
      </w:r>
      <w:r>
        <w:rPr>
          <w:rStyle w:val="c3"/>
          <w:color w:val="0D0D0D"/>
          <w:sz w:val="28"/>
          <w:szCs w:val="28"/>
        </w:rPr>
        <w:lastRenderedPageBreak/>
        <w:t>им художественного произведения  или сюжетного рисования, может перерасти в интересную длительную игру, в которой ребята применяют свои знания и уже накопленный ими жизненный опыт. Задача воспитателя - поддержать интерес к такой игре, дать ей нужное направление.</w:t>
      </w:r>
    </w:p>
    <w:p w14:paraId="7FD9C043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Этому во многом способствуют и непосредственные наблюдения детей за общественной жизнью, беседы с передовыми тружениками, чтение художественной литературы, экскурсии на предприятия и т. д. Атмосферу общественно полезного труда они стараются передать и в своих играх.</w:t>
      </w:r>
    </w:p>
    <w:p w14:paraId="5FB1C0F3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Представления о том, как  работают отцы и матери на заводах, фабриках, на полях, фермах, в учреждениях, заинтересованность их трудом служат богатейшим источником игр тогда, когда детей систематически приучают приобретать новые знания о трудовом процессе  и его результатах.</w:t>
      </w:r>
    </w:p>
    <w:p w14:paraId="414418CC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Было уже отмечено, что патриотическое воспитание связано с физическим развитием. Такие качества, как сила, смелость, ловкость, необходимы будущим труженикам и защитникам Родины, лучше всего развиваются в спортивных играх с военно-патриотическим содержанием. У ребят появляется желание учиться метать в цель снежки, прыгать, подлезать под препятствия, бегать на лыжах на определённые дистанции, разбивать палатки, маскироваться.</w:t>
      </w:r>
    </w:p>
    <w:p w14:paraId="6C7820E0" w14:textId="77777777" w:rsidR="001C6080" w:rsidRDefault="001C6080" w:rsidP="001C6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При организации работы по патриотическому воспитанию обязательно следует учитывать возраст дошкольников, их психологические особенности и возможности.</w:t>
      </w:r>
    </w:p>
    <w:p w14:paraId="57921840" w14:textId="77777777" w:rsidR="001C6080" w:rsidRDefault="001C6080" w:rsidP="001C6080">
      <w:pPr>
        <w:pStyle w:val="c1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28"/>
          <w:szCs w:val="28"/>
        </w:rPr>
        <w:t>   Нужно чтобы у дошкольника формировалось представление о том, что главным богатством и ценностью нашей страны является ЧЕЛОВЕК.</w:t>
      </w:r>
    </w:p>
    <w:p w14:paraId="49F7F369" w14:textId="77777777" w:rsidR="00D97D55" w:rsidRDefault="00D97D55"/>
    <w:sectPr w:rsidR="00D97D55" w:rsidSect="00455442">
      <w:pgSz w:w="13676" w:h="19342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4165"/>
    <w:multiLevelType w:val="multilevel"/>
    <w:tmpl w:val="E28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43AC5"/>
    <w:multiLevelType w:val="multilevel"/>
    <w:tmpl w:val="AC5C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68"/>
    <w:rsid w:val="001C6080"/>
    <w:rsid w:val="00412268"/>
    <w:rsid w:val="00455442"/>
    <w:rsid w:val="00771574"/>
    <w:rsid w:val="007E0AB5"/>
    <w:rsid w:val="00D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383A"/>
  <w15:chartTrackingRefBased/>
  <w15:docId w15:val="{8A0790B2-0D47-46F2-A75E-61541EC9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1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C6080"/>
  </w:style>
  <w:style w:type="character" w:customStyle="1" w:styleId="c21">
    <w:name w:val="c21"/>
    <w:basedOn w:val="a0"/>
    <w:rsid w:val="001C6080"/>
  </w:style>
  <w:style w:type="paragraph" w:customStyle="1" w:styleId="c33">
    <w:name w:val="c33"/>
    <w:basedOn w:val="a"/>
    <w:rsid w:val="001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1C6080"/>
  </w:style>
  <w:style w:type="paragraph" w:customStyle="1" w:styleId="c23">
    <w:name w:val="c23"/>
    <w:basedOn w:val="a"/>
    <w:rsid w:val="001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6080"/>
  </w:style>
  <w:style w:type="paragraph" w:customStyle="1" w:styleId="c13">
    <w:name w:val="c13"/>
    <w:basedOn w:val="a"/>
    <w:rsid w:val="001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C6080"/>
  </w:style>
  <w:style w:type="paragraph" w:customStyle="1" w:styleId="c2">
    <w:name w:val="c2"/>
    <w:basedOn w:val="a"/>
    <w:rsid w:val="001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6080"/>
  </w:style>
  <w:style w:type="paragraph" w:customStyle="1" w:styleId="c28">
    <w:name w:val="c28"/>
    <w:basedOn w:val="a"/>
    <w:rsid w:val="001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2319</Words>
  <Characters>13221</Characters>
  <Application>Microsoft Office Word</Application>
  <DocSecurity>0</DocSecurity>
  <Lines>110</Lines>
  <Paragraphs>31</Paragraphs>
  <ScaleCrop>false</ScaleCrop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2022-02-24T04:37:00Z</dcterms:created>
  <dcterms:modified xsi:type="dcterms:W3CDTF">2022-02-24T04:40:00Z</dcterms:modified>
</cp:coreProperties>
</file>