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455" w:rsidRPr="00F27BC7" w:rsidRDefault="00307455">
      <w:pPr>
        <w:rPr>
          <w:rFonts w:ascii="Times New Roman" w:hAnsi="Times New Roman" w:cs="Times New Roman"/>
          <w:sz w:val="28"/>
          <w:szCs w:val="28"/>
        </w:rPr>
      </w:pPr>
    </w:p>
    <w:tbl>
      <w:tblPr>
        <w:tblStyle w:val="a3"/>
        <w:tblW w:w="5000" w:type="pct"/>
        <w:tblBorders>
          <w:insideV w:val="none" w:sz="0" w:space="0" w:color="auto"/>
        </w:tblBorders>
        <w:tblLook w:val="04A0"/>
      </w:tblPr>
      <w:tblGrid>
        <w:gridCol w:w="7479"/>
        <w:gridCol w:w="7307"/>
      </w:tblGrid>
      <w:tr w:rsidR="00D4360E" w:rsidRPr="00F27BC7" w:rsidTr="00EB6F82">
        <w:trPr>
          <w:trHeight w:val="10199"/>
        </w:trPr>
        <w:tc>
          <w:tcPr>
            <w:tcW w:w="2529" w:type="pct"/>
          </w:tcPr>
          <w:p w:rsidR="00D4360E" w:rsidRPr="00F27BC7" w:rsidRDefault="00D4360E">
            <w:pPr>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307455" w:rsidP="00307455">
            <w:pPr>
              <w:tabs>
                <w:tab w:val="left" w:pos="2839"/>
              </w:tabs>
              <w:jc w:val="both"/>
              <w:rPr>
                <w:rFonts w:ascii="Times New Roman" w:hAnsi="Times New Roman" w:cs="Times New Roman"/>
                <w:sz w:val="28"/>
                <w:szCs w:val="28"/>
              </w:rPr>
            </w:pPr>
            <w:r w:rsidRPr="00F27BC7">
              <w:rPr>
                <w:rFonts w:ascii="Times New Roman" w:hAnsi="Times New Roman" w:cs="Times New Roman"/>
                <w:sz w:val="28"/>
                <w:szCs w:val="28"/>
              </w:rPr>
              <w:tab/>
            </w: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821E2E">
            <w:pPr>
              <w:jc w:val="both"/>
              <w:rPr>
                <w:rFonts w:ascii="Times New Roman" w:hAnsi="Times New Roman" w:cs="Times New Roman"/>
                <w:sz w:val="28"/>
                <w:szCs w:val="28"/>
              </w:rPr>
            </w:pPr>
          </w:p>
          <w:p w:rsidR="00A90E1E" w:rsidRPr="00F27BC7" w:rsidRDefault="00A90E1E" w:rsidP="001770F7">
            <w:pPr>
              <w:jc w:val="center"/>
              <w:rPr>
                <w:rFonts w:ascii="Times New Roman" w:hAnsi="Times New Roman" w:cs="Times New Roman"/>
                <w:sz w:val="28"/>
                <w:szCs w:val="28"/>
              </w:rPr>
            </w:pPr>
          </w:p>
          <w:p w:rsidR="003448C8" w:rsidRPr="00F27BC7" w:rsidRDefault="003448C8" w:rsidP="00F27BC7">
            <w:pPr>
              <w:rPr>
                <w:rFonts w:ascii="Times New Roman" w:hAnsi="Times New Roman" w:cs="Times New Roman"/>
                <w:sz w:val="28"/>
                <w:szCs w:val="28"/>
              </w:rPr>
            </w:pPr>
          </w:p>
          <w:p w:rsidR="00D310FE" w:rsidRDefault="00674922" w:rsidP="00D310FE">
            <w:pPr>
              <w:jc w:val="center"/>
              <w:rPr>
                <w:rFonts w:ascii="Times New Roman" w:hAnsi="Times New Roman" w:cs="Times New Roman"/>
                <w:sz w:val="28"/>
                <w:szCs w:val="28"/>
              </w:rPr>
            </w:pPr>
            <w:r>
              <w:rPr>
                <w:rFonts w:ascii="Times New Roman" w:hAnsi="Times New Roman" w:cs="Times New Roman"/>
                <w:sz w:val="28"/>
                <w:szCs w:val="28"/>
              </w:rPr>
              <w:lastRenderedPageBreak/>
              <w:t>13</w:t>
            </w:r>
          </w:p>
          <w:p w:rsidR="00A93FFC" w:rsidRPr="00A93FFC" w:rsidRDefault="00A93FFC" w:rsidP="00A93FFC">
            <w:pPr>
              <w:ind w:left="720"/>
              <w:jc w:val="both"/>
              <w:rPr>
                <w:rFonts w:ascii="Times New Roman" w:hAnsi="Times New Roman" w:cs="Times New Roman"/>
                <w:sz w:val="28"/>
                <w:szCs w:val="28"/>
              </w:rPr>
            </w:pPr>
            <w:r w:rsidRPr="00A93FFC">
              <w:rPr>
                <w:rFonts w:ascii="Times New Roman" w:hAnsi="Times New Roman" w:cs="Times New Roman"/>
                <w:sz w:val="28"/>
                <w:szCs w:val="28"/>
              </w:rPr>
              <w:t>Если вы выучили с малышом что-то новое, постарайтесь сделать так, чтобы он начал применять это в жизни. Выучили красный цвет, значит, собираясь идти на улицу, попросите его, чтобы он принёс вам свою красную курточку. Чем чаще вы будете побуждать своё чадо применять то, что недавно узнали, тем лучше все это запомнится;</w:t>
            </w:r>
          </w:p>
          <w:p w:rsidR="00A93FFC" w:rsidRPr="00A93FFC" w:rsidRDefault="00A93FFC" w:rsidP="00A93FFC">
            <w:pPr>
              <w:numPr>
                <w:ilvl w:val="0"/>
                <w:numId w:val="8"/>
              </w:numPr>
              <w:jc w:val="both"/>
              <w:rPr>
                <w:rFonts w:ascii="Times New Roman" w:hAnsi="Times New Roman" w:cs="Times New Roman"/>
                <w:sz w:val="28"/>
                <w:szCs w:val="28"/>
              </w:rPr>
            </w:pPr>
            <w:r w:rsidRPr="00A93FFC">
              <w:rPr>
                <w:rFonts w:ascii="Times New Roman" w:hAnsi="Times New Roman" w:cs="Times New Roman"/>
                <w:b/>
                <w:bCs/>
                <w:sz w:val="28"/>
                <w:szCs w:val="28"/>
              </w:rPr>
              <w:t xml:space="preserve">Побуждайте </w:t>
            </w:r>
            <w:proofErr w:type="gramStart"/>
            <w:r w:rsidRPr="00A93FFC">
              <w:rPr>
                <w:rFonts w:ascii="Times New Roman" w:hAnsi="Times New Roman" w:cs="Times New Roman"/>
                <w:b/>
                <w:bCs/>
                <w:sz w:val="28"/>
                <w:szCs w:val="28"/>
              </w:rPr>
              <w:t>ребятёнка</w:t>
            </w:r>
            <w:proofErr w:type="gramEnd"/>
            <w:r w:rsidRPr="00A93FFC">
              <w:rPr>
                <w:rFonts w:ascii="Times New Roman" w:hAnsi="Times New Roman" w:cs="Times New Roman"/>
                <w:b/>
                <w:bCs/>
                <w:sz w:val="28"/>
                <w:szCs w:val="28"/>
              </w:rPr>
              <w:t xml:space="preserve"> делиться тем, что он узнал с окружающими</w:t>
            </w:r>
            <w:r w:rsidRPr="00A93FFC">
              <w:rPr>
                <w:rFonts w:ascii="Times New Roman" w:hAnsi="Times New Roman" w:cs="Times New Roman"/>
                <w:sz w:val="28"/>
                <w:szCs w:val="28"/>
              </w:rPr>
              <w:t>. После того как вы выучили новую цифру или цвет, пусть малыш позвонит дедушке или бабушке и расскажет об этом. Очень эффективно этот принцип работает в связке с практическим применением. Например, папа пришёл вечером с работы и пошёл мыть руки перед едой — пусть кроха подаст ему жёлтое полотенце;</w:t>
            </w:r>
          </w:p>
          <w:p w:rsidR="00A93FFC" w:rsidRPr="00A93FFC" w:rsidRDefault="00A93FFC" w:rsidP="00A93FFC">
            <w:pPr>
              <w:numPr>
                <w:ilvl w:val="0"/>
                <w:numId w:val="8"/>
              </w:numPr>
              <w:jc w:val="both"/>
              <w:rPr>
                <w:rFonts w:ascii="Times New Roman" w:hAnsi="Times New Roman" w:cs="Times New Roman"/>
                <w:sz w:val="28"/>
                <w:szCs w:val="28"/>
              </w:rPr>
            </w:pPr>
            <w:r w:rsidRPr="00A93FFC">
              <w:rPr>
                <w:rFonts w:ascii="Times New Roman" w:hAnsi="Times New Roman" w:cs="Times New Roman"/>
                <w:b/>
                <w:bCs/>
                <w:sz w:val="28"/>
                <w:szCs w:val="28"/>
              </w:rPr>
              <w:t>Говорите разными фразами.</w:t>
            </w:r>
            <w:r w:rsidRPr="00A93FFC">
              <w:rPr>
                <w:rFonts w:ascii="Times New Roman" w:hAnsi="Times New Roman" w:cs="Times New Roman"/>
                <w:sz w:val="28"/>
                <w:szCs w:val="28"/>
              </w:rPr>
              <w:t> Всегда произносите цвет в разном контексте, чтобы ребенок не воспринимал это как одно слово: это красный шарик, шарик красного цвета, это шарик, он красный и т.п.;</w:t>
            </w:r>
          </w:p>
          <w:p w:rsidR="00A93FFC" w:rsidRPr="00A93FFC" w:rsidRDefault="00A93FFC" w:rsidP="00A93FFC">
            <w:pPr>
              <w:numPr>
                <w:ilvl w:val="0"/>
                <w:numId w:val="8"/>
              </w:numPr>
              <w:jc w:val="both"/>
              <w:rPr>
                <w:rFonts w:ascii="Times New Roman" w:hAnsi="Times New Roman" w:cs="Times New Roman"/>
                <w:sz w:val="28"/>
                <w:szCs w:val="28"/>
              </w:rPr>
            </w:pPr>
            <w:r w:rsidRPr="00A93FFC">
              <w:rPr>
                <w:rFonts w:ascii="Times New Roman" w:hAnsi="Times New Roman" w:cs="Times New Roman"/>
                <w:b/>
                <w:bCs/>
                <w:sz w:val="28"/>
                <w:szCs w:val="28"/>
              </w:rPr>
              <w:t>Откажитесь от уменьшительно-ласкательных слов</w:t>
            </w:r>
            <w:r w:rsidRPr="00A93FFC">
              <w:rPr>
                <w:rFonts w:ascii="Times New Roman" w:hAnsi="Times New Roman" w:cs="Times New Roman"/>
                <w:sz w:val="28"/>
                <w:szCs w:val="28"/>
              </w:rPr>
              <w:t> (</w:t>
            </w:r>
            <w:proofErr w:type="gramStart"/>
            <w:r w:rsidRPr="00A93FFC">
              <w:rPr>
                <w:rFonts w:ascii="Times New Roman" w:hAnsi="Times New Roman" w:cs="Times New Roman"/>
                <w:sz w:val="28"/>
                <w:szCs w:val="28"/>
              </w:rPr>
              <w:t>синенький</w:t>
            </w:r>
            <w:proofErr w:type="gramEnd"/>
            <w:r w:rsidRPr="00A93FFC">
              <w:rPr>
                <w:rFonts w:ascii="Times New Roman" w:hAnsi="Times New Roman" w:cs="Times New Roman"/>
                <w:sz w:val="28"/>
                <w:szCs w:val="28"/>
              </w:rPr>
              <w:t>, красненький);</w:t>
            </w:r>
          </w:p>
          <w:p w:rsidR="00A93FFC" w:rsidRPr="00A93FFC" w:rsidRDefault="00A93FFC" w:rsidP="00A93FFC">
            <w:pPr>
              <w:numPr>
                <w:ilvl w:val="0"/>
                <w:numId w:val="8"/>
              </w:numPr>
              <w:jc w:val="both"/>
              <w:rPr>
                <w:rFonts w:ascii="Times New Roman" w:hAnsi="Times New Roman" w:cs="Times New Roman"/>
                <w:sz w:val="28"/>
                <w:szCs w:val="28"/>
              </w:rPr>
            </w:pPr>
            <w:r w:rsidRPr="00A93FFC">
              <w:rPr>
                <w:rFonts w:ascii="Times New Roman" w:hAnsi="Times New Roman" w:cs="Times New Roman"/>
                <w:b/>
                <w:bCs/>
                <w:sz w:val="28"/>
                <w:szCs w:val="28"/>
              </w:rPr>
              <w:t>Повремените с оттенками</w:t>
            </w:r>
            <w:r w:rsidRPr="00A93FFC">
              <w:rPr>
                <w:rFonts w:ascii="Times New Roman" w:hAnsi="Times New Roman" w:cs="Times New Roman"/>
                <w:sz w:val="28"/>
                <w:szCs w:val="28"/>
              </w:rPr>
              <w:t xml:space="preserve"> – все </w:t>
            </w:r>
            <w:proofErr w:type="spellStart"/>
            <w:r w:rsidRPr="00A93FFC">
              <w:rPr>
                <w:rFonts w:ascii="Times New Roman" w:hAnsi="Times New Roman" w:cs="Times New Roman"/>
                <w:sz w:val="28"/>
                <w:szCs w:val="28"/>
              </w:rPr>
              <w:t>салатовые</w:t>
            </w:r>
            <w:proofErr w:type="spellEnd"/>
            <w:r w:rsidRPr="00A93FFC">
              <w:rPr>
                <w:rFonts w:ascii="Times New Roman" w:hAnsi="Times New Roman" w:cs="Times New Roman"/>
                <w:sz w:val="28"/>
                <w:szCs w:val="28"/>
              </w:rPr>
              <w:t>, розовые и голубые оттенки лучше оставить на потом;</w:t>
            </w:r>
          </w:p>
          <w:p w:rsidR="00EA48A0" w:rsidRPr="00A93FFC" w:rsidRDefault="00A93FFC" w:rsidP="00EA48A0">
            <w:pPr>
              <w:numPr>
                <w:ilvl w:val="0"/>
                <w:numId w:val="8"/>
              </w:numPr>
              <w:jc w:val="both"/>
              <w:rPr>
                <w:rFonts w:ascii="Times New Roman" w:hAnsi="Times New Roman" w:cs="Times New Roman"/>
                <w:sz w:val="28"/>
                <w:szCs w:val="28"/>
              </w:rPr>
            </w:pPr>
            <w:r w:rsidRPr="00A93FFC">
              <w:rPr>
                <w:rFonts w:ascii="Times New Roman" w:hAnsi="Times New Roman" w:cs="Times New Roman"/>
                <w:b/>
                <w:bCs/>
                <w:sz w:val="28"/>
                <w:szCs w:val="28"/>
              </w:rPr>
              <w:t>Не начинайте изучать новый цвет, пока ребенок не усвоит предыдущий!</w:t>
            </w:r>
            <w:r w:rsidRPr="00A93FFC">
              <w:rPr>
                <w:rFonts w:ascii="Times New Roman" w:hAnsi="Times New Roman" w:cs="Times New Roman"/>
                <w:sz w:val="28"/>
                <w:szCs w:val="28"/>
              </w:rPr>
              <w:t> (начинаем с красного, а затем знакомимся с желтым, зеленым, синим).</w:t>
            </w:r>
          </w:p>
          <w:p w:rsidR="00BE6B11" w:rsidRDefault="00BE6B11" w:rsidP="000C6F3E">
            <w:pPr>
              <w:jc w:val="center"/>
              <w:rPr>
                <w:rFonts w:ascii="Times New Roman" w:hAnsi="Times New Roman" w:cs="Times New Roman"/>
                <w:sz w:val="28"/>
                <w:szCs w:val="28"/>
              </w:rPr>
            </w:pPr>
          </w:p>
          <w:p w:rsidR="0092297A" w:rsidRDefault="00B4255D" w:rsidP="00BE6B11">
            <w:pPr>
              <w:jc w:val="center"/>
              <w:rPr>
                <w:rFonts w:ascii="Times New Roman" w:hAnsi="Times New Roman" w:cs="Times New Roman"/>
                <w:sz w:val="28"/>
                <w:szCs w:val="28"/>
              </w:rPr>
            </w:pPr>
            <w:r w:rsidRPr="00F27BC7">
              <w:rPr>
                <w:rFonts w:ascii="Times New Roman" w:hAnsi="Times New Roman" w:cs="Times New Roman"/>
                <w:sz w:val="28"/>
                <w:szCs w:val="28"/>
              </w:rPr>
              <w:lastRenderedPageBreak/>
              <w:t>3</w:t>
            </w:r>
          </w:p>
          <w:p w:rsidR="0092297A" w:rsidRPr="0092297A" w:rsidRDefault="0092297A" w:rsidP="00BE6B11">
            <w:pPr>
              <w:jc w:val="both"/>
              <w:rPr>
                <w:rFonts w:ascii="Times New Roman" w:hAnsi="Times New Roman" w:cs="Times New Roman"/>
                <w:sz w:val="28"/>
                <w:szCs w:val="28"/>
              </w:rPr>
            </w:pPr>
            <w:r w:rsidRPr="0092297A">
              <w:rPr>
                <w:rFonts w:ascii="Times New Roman" w:hAnsi="Times New Roman" w:cs="Times New Roman"/>
                <w:sz w:val="28"/>
                <w:szCs w:val="28"/>
              </w:rPr>
              <w:t xml:space="preserve">Но для того, чтобы ребенок научился не только видеть и распознавать цвета, а также называть их- это умение нужно развивать и </w:t>
            </w:r>
            <w:proofErr w:type="spellStart"/>
            <w:r w:rsidRPr="0092297A">
              <w:rPr>
                <w:rFonts w:ascii="Times New Roman" w:hAnsi="Times New Roman" w:cs="Times New Roman"/>
                <w:sz w:val="28"/>
                <w:szCs w:val="28"/>
              </w:rPr>
              <w:t>тренировать</w:t>
            </w:r>
            <w:proofErr w:type="gramStart"/>
            <w:r w:rsidRPr="0092297A">
              <w:rPr>
                <w:rFonts w:ascii="Times New Roman" w:hAnsi="Times New Roman" w:cs="Times New Roman"/>
                <w:sz w:val="28"/>
                <w:szCs w:val="28"/>
              </w:rPr>
              <w:t>.В</w:t>
            </w:r>
            <w:proofErr w:type="spellEnd"/>
            <w:proofErr w:type="gramEnd"/>
            <w:r w:rsidRPr="0092297A">
              <w:rPr>
                <w:rFonts w:ascii="Times New Roman" w:hAnsi="Times New Roman" w:cs="Times New Roman"/>
                <w:sz w:val="28"/>
                <w:szCs w:val="28"/>
              </w:rPr>
              <w:t xml:space="preserve"> мире очень много литературы, в которой изложены упражнения для развития этого умения, и хотелось бы отметить только некоторые.</w:t>
            </w:r>
          </w:p>
          <w:p w:rsidR="0092297A" w:rsidRPr="0092297A" w:rsidRDefault="0092297A" w:rsidP="0092297A">
            <w:pPr>
              <w:rPr>
                <w:rFonts w:ascii="Times New Roman" w:hAnsi="Times New Roman" w:cs="Times New Roman"/>
                <w:sz w:val="28"/>
                <w:szCs w:val="28"/>
              </w:rPr>
            </w:pPr>
            <w:r w:rsidRPr="0092297A">
              <w:rPr>
                <w:rFonts w:ascii="Times New Roman" w:hAnsi="Times New Roman" w:cs="Times New Roman"/>
                <w:sz w:val="28"/>
                <w:szCs w:val="28"/>
              </w:rPr>
              <w:t>Например:</w:t>
            </w:r>
          </w:p>
          <w:p w:rsidR="0092297A" w:rsidRPr="00F27BC7" w:rsidRDefault="0092297A" w:rsidP="0092297A">
            <w:pPr>
              <w:rPr>
                <w:rFonts w:ascii="Times New Roman" w:hAnsi="Times New Roman" w:cs="Times New Roman"/>
                <w:sz w:val="28"/>
                <w:szCs w:val="28"/>
              </w:rPr>
            </w:pPr>
            <w:r w:rsidRPr="0092297A">
              <w:rPr>
                <w:rFonts w:ascii="Times New Roman" w:hAnsi="Times New Roman" w:cs="Times New Roman"/>
                <w:sz w:val="28"/>
                <w:szCs w:val="28"/>
              </w:rPr>
              <w:t>1.</w:t>
            </w:r>
          </w:p>
          <w:p w:rsidR="0079318D" w:rsidRDefault="0092297A" w:rsidP="00BE6B11">
            <w:pPr>
              <w:shd w:val="clear" w:color="auto" w:fill="FFFFFF"/>
              <w:tabs>
                <w:tab w:val="center" w:pos="3631"/>
                <w:tab w:val="right" w:pos="7263"/>
              </w:tabs>
              <w:jc w:val="center"/>
              <w:rPr>
                <w:rFonts w:ascii="Times New Roman" w:hAnsi="Times New Roman" w:cs="Times New Roman"/>
                <w:sz w:val="28"/>
                <w:szCs w:val="28"/>
              </w:rPr>
            </w:pPr>
            <w:r w:rsidRPr="0092297A">
              <w:rPr>
                <w:rFonts w:ascii="Times New Roman" w:hAnsi="Times New Roman" w:cs="Times New Roman"/>
                <w:noProof/>
                <w:sz w:val="28"/>
                <w:szCs w:val="28"/>
                <w:lang w:eastAsia="ru-RU"/>
              </w:rPr>
              <w:drawing>
                <wp:inline distT="0" distB="0" distL="0" distR="0">
                  <wp:extent cx="4050212" cy="4101737"/>
                  <wp:effectExtent l="19050" t="0" r="7438" b="0"/>
                  <wp:docPr id="18" name="Рисунок 16" descr="https://img2.labirint.ru/books/254366/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2.labirint.ru/books/254366/scrn_big_1.jpg"/>
                          <pic:cNvPicPr>
                            <a:picLocks noChangeAspect="1" noChangeArrowheads="1"/>
                          </pic:cNvPicPr>
                        </pic:nvPicPr>
                        <pic:blipFill>
                          <a:blip r:embed="rId8" cstate="print"/>
                          <a:srcRect/>
                          <a:stretch>
                            <a:fillRect/>
                          </a:stretch>
                        </pic:blipFill>
                        <pic:spPr bwMode="auto">
                          <a:xfrm>
                            <a:off x="0" y="0"/>
                            <a:ext cx="4057650" cy="4109270"/>
                          </a:xfrm>
                          <a:prstGeom prst="rect">
                            <a:avLst/>
                          </a:prstGeom>
                          <a:noFill/>
                          <a:ln w="9525">
                            <a:noFill/>
                            <a:miter lim="800000"/>
                            <a:headEnd/>
                            <a:tailEnd/>
                          </a:ln>
                        </pic:spPr>
                      </pic:pic>
                    </a:graphicData>
                  </a:graphic>
                </wp:inline>
              </w:drawing>
            </w:r>
          </w:p>
          <w:p w:rsidR="00E56266" w:rsidRDefault="00674922" w:rsidP="00B71AA6">
            <w:pPr>
              <w:shd w:val="clear" w:color="auto" w:fill="FFFFFF"/>
              <w:tabs>
                <w:tab w:val="center" w:pos="3631"/>
                <w:tab w:val="right" w:pos="7263"/>
              </w:tabs>
              <w:jc w:val="center"/>
              <w:rPr>
                <w:rFonts w:ascii="Times New Roman" w:hAnsi="Times New Roman" w:cs="Times New Roman"/>
                <w:sz w:val="28"/>
                <w:szCs w:val="28"/>
              </w:rPr>
            </w:pPr>
            <w:r>
              <w:rPr>
                <w:rFonts w:ascii="Times New Roman" w:hAnsi="Times New Roman" w:cs="Times New Roman"/>
                <w:sz w:val="28"/>
                <w:szCs w:val="28"/>
              </w:rPr>
              <w:lastRenderedPageBreak/>
              <w:t>11</w:t>
            </w:r>
          </w:p>
          <w:p w:rsidR="0048043D" w:rsidRPr="0048043D" w:rsidRDefault="0048043D" w:rsidP="0079318D">
            <w:pPr>
              <w:shd w:val="clear" w:color="auto" w:fill="FFFFFF"/>
              <w:tabs>
                <w:tab w:val="center" w:pos="3631"/>
                <w:tab w:val="right" w:pos="7263"/>
              </w:tabs>
              <w:rPr>
                <w:rFonts w:ascii="Times New Roman" w:hAnsi="Times New Roman" w:cs="Times New Roman"/>
                <w:sz w:val="28"/>
                <w:szCs w:val="28"/>
              </w:rPr>
            </w:pPr>
            <w:r w:rsidRPr="0048043D">
              <w:rPr>
                <w:rFonts w:ascii="Times New Roman" w:hAnsi="Times New Roman" w:cs="Times New Roman"/>
                <w:sz w:val="28"/>
                <w:szCs w:val="28"/>
              </w:rPr>
              <w:t>3.</w:t>
            </w:r>
          </w:p>
          <w:p w:rsidR="0048043D" w:rsidRPr="0048043D" w:rsidRDefault="0048043D" w:rsidP="0048043D">
            <w:pPr>
              <w:shd w:val="clear" w:color="auto" w:fill="FFFFFF"/>
              <w:tabs>
                <w:tab w:val="center" w:pos="3631"/>
                <w:tab w:val="right" w:pos="7263"/>
              </w:tabs>
              <w:rPr>
                <w:rFonts w:ascii="Times New Roman" w:hAnsi="Times New Roman" w:cs="Times New Roman"/>
                <w:b/>
                <w:sz w:val="28"/>
                <w:szCs w:val="28"/>
              </w:rPr>
            </w:pPr>
            <w:r w:rsidRPr="0048043D">
              <w:rPr>
                <w:rFonts w:ascii="Times New Roman" w:hAnsi="Times New Roman" w:cs="Times New Roman"/>
                <w:b/>
                <w:sz w:val="28"/>
                <w:szCs w:val="28"/>
              </w:rPr>
              <w:t>Дидактическая игра «Ёжики и грибочки»</w:t>
            </w:r>
          </w:p>
          <w:p w:rsidR="0048043D" w:rsidRPr="0048043D" w:rsidRDefault="0048043D" w:rsidP="0048043D">
            <w:pPr>
              <w:shd w:val="clear" w:color="auto" w:fill="FFFFFF"/>
              <w:tabs>
                <w:tab w:val="center" w:pos="3631"/>
                <w:tab w:val="right" w:pos="7263"/>
              </w:tabs>
              <w:rPr>
                <w:rFonts w:ascii="Times New Roman" w:hAnsi="Times New Roman" w:cs="Times New Roman"/>
                <w:sz w:val="28"/>
                <w:szCs w:val="28"/>
              </w:rPr>
            </w:pPr>
            <w:r w:rsidRPr="0048043D">
              <w:rPr>
                <w:rFonts w:ascii="Times New Roman" w:hAnsi="Times New Roman" w:cs="Times New Roman"/>
                <w:sz w:val="28"/>
                <w:szCs w:val="28"/>
              </w:rPr>
              <w:t>Данная игра состоит из 6 картонных ёжиков разного цвет</w:t>
            </w:r>
            <w:proofErr w:type="gramStart"/>
            <w:r w:rsidRPr="0048043D">
              <w:rPr>
                <w:rFonts w:ascii="Times New Roman" w:hAnsi="Times New Roman" w:cs="Times New Roman"/>
                <w:sz w:val="28"/>
                <w:szCs w:val="28"/>
              </w:rPr>
              <w:t>а(</w:t>
            </w:r>
            <w:proofErr w:type="gramEnd"/>
            <w:r w:rsidRPr="0048043D">
              <w:rPr>
                <w:rFonts w:ascii="Times New Roman" w:hAnsi="Times New Roman" w:cs="Times New Roman"/>
                <w:sz w:val="28"/>
                <w:szCs w:val="28"/>
              </w:rPr>
              <w:t xml:space="preserve">красный, желтый, синий, зеленый, </w:t>
            </w:r>
            <w:proofErr w:type="spellStart"/>
            <w:r w:rsidRPr="0048043D">
              <w:rPr>
                <w:rFonts w:ascii="Times New Roman" w:hAnsi="Times New Roman" w:cs="Times New Roman"/>
                <w:sz w:val="28"/>
                <w:szCs w:val="28"/>
              </w:rPr>
              <w:t>белый,черный</w:t>
            </w:r>
            <w:proofErr w:type="spellEnd"/>
            <w:r w:rsidRPr="0048043D">
              <w:rPr>
                <w:rFonts w:ascii="Times New Roman" w:hAnsi="Times New Roman" w:cs="Times New Roman"/>
                <w:sz w:val="28"/>
                <w:szCs w:val="28"/>
              </w:rPr>
              <w:t>) и 60 грибов(по 10 грибов каждого цвета)</w:t>
            </w:r>
          </w:p>
          <w:p w:rsidR="0048043D" w:rsidRPr="0048043D" w:rsidRDefault="0048043D" w:rsidP="0048043D">
            <w:pPr>
              <w:shd w:val="clear" w:color="auto" w:fill="FFFFFF"/>
              <w:tabs>
                <w:tab w:val="center" w:pos="3631"/>
                <w:tab w:val="right" w:pos="7263"/>
              </w:tabs>
              <w:rPr>
                <w:rFonts w:ascii="Times New Roman" w:hAnsi="Times New Roman" w:cs="Times New Roman"/>
                <w:sz w:val="28"/>
                <w:szCs w:val="28"/>
              </w:rPr>
            </w:pPr>
            <w:r w:rsidRPr="0048043D">
              <w:rPr>
                <w:rFonts w:ascii="Times New Roman" w:hAnsi="Times New Roman" w:cs="Times New Roman"/>
                <w:sz w:val="28"/>
                <w:szCs w:val="28"/>
              </w:rPr>
              <w:t xml:space="preserve">Правила игры: Необходимо подобрать грибы  определенного цвета для каждого ёжика. </w:t>
            </w:r>
          </w:p>
          <w:p w:rsidR="0048043D" w:rsidRDefault="0048043D" w:rsidP="0048043D">
            <w:pPr>
              <w:shd w:val="clear" w:color="auto" w:fill="FFFFFF"/>
              <w:tabs>
                <w:tab w:val="center" w:pos="3631"/>
                <w:tab w:val="right" w:pos="7263"/>
              </w:tabs>
              <w:rPr>
                <w:rFonts w:ascii="Times New Roman" w:hAnsi="Times New Roman" w:cs="Times New Roman"/>
                <w:sz w:val="28"/>
                <w:szCs w:val="28"/>
              </w:rPr>
            </w:pPr>
            <w:r w:rsidRPr="0048043D">
              <w:rPr>
                <w:rFonts w:ascii="Times New Roman" w:hAnsi="Times New Roman" w:cs="Times New Roman"/>
                <w:sz w:val="28"/>
                <w:szCs w:val="28"/>
                <w:u w:val="single"/>
              </w:rPr>
              <w:t>Цель</w:t>
            </w:r>
            <w:r w:rsidRPr="0048043D">
              <w:rPr>
                <w:rFonts w:ascii="Times New Roman" w:hAnsi="Times New Roman" w:cs="Times New Roman"/>
                <w:sz w:val="28"/>
                <w:szCs w:val="28"/>
              </w:rPr>
              <w:t>: Различать цвета и понимать названия цвета, учить подбирать предмет одинакового цвета.</w:t>
            </w:r>
          </w:p>
          <w:p w:rsidR="00BE6B11" w:rsidRDefault="00BE6B11" w:rsidP="0048043D">
            <w:pPr>
              <w:shd w:val="clear" w:color="auto" w:fill="FFFFFF"/>
              <w:tabs>
                <w:tab w:val="center" w:pos="3631"/>
                <w:tab w:val="right" w:pos="7263"/>
              </w:tabs>
              <w:rPr>
                <w:rFonts w:ascii="Times New Roman" w:hAnsi="Times New Roman" w:cs="Times New Roman"/>
                <w:sz w:val="28"/>
                <w:szCs w:val="28"/>
              </w:rPr>
            </w:pPr>
          </w:p>
          <w:p w:rsidR="0048043D" w:rsidRPr="0048043D" w:rsidRDefault="0048043D" w:rsidP="0048043D">
            <w:pPr>
              <w:shd w:val="clear" w:color="auto" w:fill="FFFFFF"/>
              <w:tabs>
                <w:tab w:val="center" w:pos="3631"/>
                <w:tab w:val="right" w:pos="7263"/>
              </w:tabs>
              <w:jc w:val="center"/>
              <w:rPr>
                <w:rFonts w:ascii="Times New Roman" w:hAnsi="Times New Roman" w:cs="Times New Roman"/>
                <w:sz w:val="28"/>
                <w:szCs w:val="28"/>
              </w:rPr>
            </w:pPr>
            <w:r w:rsidRPr="0048043D">
              <w:rPr>
                <w:rFonts w:ascii="Times New Roman" w:hAnsi="Times New Roman" w:cs="Times New Roman"/>
                <w:noProof/>
                <w:sz w:val="28"/>
                <w:szCs w:val="28"/>
                <w:lang w:eastAsia="ru-RU"/>
              </w:rPr>
              <w:drawing>
                <wp:inline distT="0" distB="0" distL="0" distR="0">
                  <wp:extent cx="2065928" cy="3396343"/>
                  <wp:effectExtent l="19050" t="0" r="0" b="0"/>
                  <wp:docPr id="14" name="Рисунок 1" descr="C:\Users\home\AppData\Local\Microsoft\Windows\Temporary Internet Files\Content.Word\IMG_20140101_13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Word\IMG_20140101_130428.jpg"/>
                          <pic:cNvPicPr>
                            <a:picLocks noChangeAspect="1" noChangeArrowheads="1"/>
                          </pic:cNvPicPr>
                        </pic:nvPicPr>
                        <pic:blipFill>
                          <a:blip r:embed="rId9" cstate="print"/>
                          <a:srcRect/>
                          <a:stretch>
                            <a:fillRect/>
                          </a:stretch>
                        </pic:blipFill>
                        <pic:spPr bwMode="auto">
                          <a:xfrm>
                            <a:off x="0" y="0"/>
                            <a:ext cx="2095485" cy="3444934"/>
                          </a:xfrm>
                          <a:prstGeom prst="rect">
                            <a:avLst/>
                          </a:prstGeom>
                          <a:noFill/>
                          <a:ln w="9525">
                            <a:noFill/>
                            <a:miter lim="800000"/>
                            <a:headEnd/>
                            <a:tailEnd/>
                          </a:ln>
                        </pic:spPr>
                      </pic:pic>
                    </a:graphicData>
                  </a:graphic>
                </wp:inline>
              </w:drawing>
            </w:r>
            <w:r w:rsidRPr="0048043D">
              <w:rPr>
                <w:rFonts w:ascii="Times New Roman" w:hAnsi="Times New Roman" w:cs="Times New Roman"/>
                <w:noProof/>
                <w:sz w:val="28"/>
                <w:szCs w:val="28"/>
                <w:lang w:eastAsia="ru-RU"/>
              </w:rPr>
              <w:drawing>
                <wp:inline distT="0" distB="0" distL="0" distR="0">
                  <wp:extent cx="1932759" cy="3388039"/>
                  <wp:effectExtent l="19050" t="0" r="0" b="0"/>
                  <wp:docPr id="15" name="Рисунок 4" descr="C:\Users\home\AppData\Local\Microsoft\Windows\Temporary Internet Files\Content.Word\IMG_20140101_13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Word\IMG_20140101_130905.jpg"/>
                          <pic:cNvPicPr>
                            <a:picLocks noChangeAspect="1" noChangeArrowheads="1"/>
                          </pic:cNvPicPr>
                        </pic:nvPicPr>
                        <pic:blipFill>
                          <a:blip r:embed="rId10" cstate="print"/>
                          <a:srcRect/>
                          <a:stretch>
                            <a:fillRect/>
                          </a:stretch>
                        </pic:blipFill>
                        <pic:spPr bwMode="auto">
                          <a:xfrm>
                            <a:off x="0" y="0"/>
                            <a:ext cx="1938968" cy="3398923"/>
                          </a:xfrm>
                          <a:prstGeom prst="rect">
                            <a:avLst/>
                          </a:prstGeom>
                          <a:noFill/>
                          <a:ln w="9525">
                            <a:noFill/>
                            <a:miter lim="800000"/>
                            <a:headEnd/>
                            <a:tailEnd/>
                          </a:ln>
                        </pic:spPr>
                      </pic:pic>
                    </a:graphicData>
                  </a:graphic>
                </wp:inline>
              </w:drawing>
            </w:r>
          </w:p>
          <w:p w:rsidR="00CB1A2B" w:rsidRDefault="00EA48A0" w:rsidP="00A93FFC">
            <w:pPr>
              <w:shd w:val="clear" w:color="auto" w:fill="FFFFFF"/>
              <w:tabs>
                <w:tab w:val="center" w:pos="3631"/>
                <w:tab w:val="right" w:pos="7263"/>
              </w:tabs>
              <w:rPr>
                <w:rFonts w:ascii="Times New Roman" w:hAnsi="Times New Roman" w:cs="Times New Roman"/>
                <w:sz w:val="28"/>
                <w:szCs w:val="28"/>
              </w:rPr>
            </w:pPr>
            <w:r>
              <w:rPr>
                <w:rFonts w:ascii="Times New Roman" w:hAnsi="Times New Roman" w:cs="Times New Roman"/>
                <w:sz w:val="28"/>
                <w:szCs w:val="28"/>
              </w:rPr>
              <w:t xml:space="preserve">                       </w:t>
            </w:r>
            <w:r w:rsidR="00B95633" w:rsidRPr="00B95633">
              <w:rPr>
                <w:rFonts w:ascii="Times New Roman" w:hAnsi="Times New Roman" w:cs="Times New Roman"/>
                <w:sz w:val="28"/>
                <w:szCs w:val="28"/>
              </w:rPr>
              <w:t xml:space="preserve"> </w:t>
            </w:r>
            <w:bookmarkStart w:id="0" w:name="_GoBack"/>
            <w:bookmarkEnd w:id="0"/>
          </w:p>
          <w:p w:rsidR="0092297A" w:rsidRDefault="00EB6F82" w:rsidP="00EB6F82">
            <w:pPr>
              <w:shd w:val="clear" w:color="auto" w:fill="FFFFFF"/>
              <w:tabs>
                <w:tab w:val="center" w:pos="3631"/>
                <w:tab w:val="right" w:pos="7263"/>
              </w:tabs>
              <w:rPr>
                <w:rFonts w:ascii="Times New Roman" w:hAnsi="Times New Roman" w:cs="Times New Roman"/>
                <w:sz w:val="28"/>
                <w:szCs w:val="28"/>
              </w:rPr>
            </w:pPr>
            <w:r>
              <w:rPr>
                <w:rFonts w:ascii="Times New Roman" w:hAnsi="Times New Roman" w:cs="Times New Roman"/>
                <w:sz w:val="28"/>
                <w:szCs w:val="28"/>
              </w:rPr>
              <w:lastRenderedPageBreak/>
              <w:tab/>
            </w:r>
            <w:r w:rsidR="00674922">
              <w:rPr>
                <w:rFonts w:ascii="Times New Roman" w:hAnsi="Times New Roman" w:cs="Times New Roman"/>
                <w:sz w:val="28"/>
                <w:szCs w:val="28"/>
              </w:rPr>
              <w:t>5</w:t>
            </w:r>
          </w:p>
          <w:p w:rsidR="00B95633" w:rsidRDefault="0092297A" w:rsidP="00EB6F82">
            <w:pPr>
              <w:shd w:val="clear" w:color="auto" w:fill="FFFFFF"/>
              <w:tabs>
                <w:tab w:val="center" w:pos="3631"/>
                <w:tab w:val="right" w:pos="7263"/>
              </w:tabs>
              <w:rPr>
                <w:rFonts w:ascii="Times New Roman" w:hAnsi="Times New Roman" w:cs="Times New Roman"/>
                <w:sz w:val="28"/>
                <w:szCs w:val="28"/>
              </w:rPr>
            </w:pPr>
            <w:r>
              <w:rPr>
                <w:rFonts w:ascii="Times New Roman" w:hAnsi="Times New Roman" w:cs="Times New Roman"/>
                <w:sz w:val="28"/>
                <w:szCs w:val="28"/>
              </w:rPr>
              <w:t>3.</w:t>
            </w:r>
          </w:p>
          <w:p w:rsidR="006A12B6" w:rsidRPr="00F27BC7" w:rsidRDefault="0092297A" w:rsidP="00D310FE">
            <w:pPr>
              <w:shd w:val="clear" w:color="auto" w:fill="FFFFFF"/>
              <w:tabs>
                <w:tab w:val="center" w:pos="3631"/>
                <w:tab w:val="right" w:pos="7263"/>
              </w:tabs>
              <w:jc w:val="center"/>
              <w:rPr>
                <w:rFonts w:ascii="Times New Roman" w:hAnsi="Times New Roman" w:cs="Times New Roman"/>
                <w:sz w:val="28"/>
                <w:szCs w:val="28"/>
              </w:rPr>
            </w:pPr>
            <w:r w:rsidRPr="0092297A">
              <w:rPr>
                <w:rFonts w:ascii="Times New Roman" w:hAnsi="Times New Roman" w:cs="Times New Roman"/>
                <w:noProof/>
                <w:sz w:val="28"/>
                <w:szCs w:val="28"/>
                <w:lang w:eastAsia="ru-RU"/>
              </w:rPr>
              <w:drawing>
                <wp:inline distT="0" distB="0" distL="0" distR="0">
                  <wp:extent cx="3756115" cy="5238206"/>
                  <wp:effectExtent l="19050" t="0" r="0" b="0"/>
                  <wp:docPr id="21" name="Рисунок 34" descr="http://www.donnews.ru/static/images/2017/07/20/IMG_0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nnews.ru/static/images/2017/07/20/IMG_0003_1.jpg"/>
                          <pic:cNvPicPr>
                            <a:picLocks noChangeAspect="1" noChangeArrowheads="1"/>
                          </pic:cNvPicPr>
                        </pic:nvPicPr>
                        <pic:blipFill>
                          <a:blip r:embed="rId11" cstate="print"/>
                          <a:srcRect/>
                          <a:stretch>
                            <a:fillRect/>
                          </a:stretch>
                        </pic:blipFill>
                        <pic:spPr bwMode="auto">
                          <a:xfrm>
                            <a:off x="0" y="0"/>
                            <a:ext cx="3771358" cy="5259464"/>
                          </a:xfrm>
                          <a:prstGeom prst="rect">
                            <a:avLst/>
                          </a:prstGeom>
                          <a:noFill/>
                          <a:ln w="9525">
                            <a:noFill/>
                            <a:miter lim="800000"/>
                            <a:headEnd/>
                            <a:tailEnd/>
                          </a:ln>
                        </pic:spPr>
                      </pic:pic>
                    </a:graphicData>
                  </a:graphic>
                </wp:inline>
              </w:drawing>
            </w:r>
          </w:p>
          <w:p w:rsidR="00BE6B11" w:rsidRDefault="00BE6B11" w:rsidP="0092297A">
            <w:pPr>
              <w:shd w:val="clear" w:color="auto" w:fill="FFFFFF"/>
              <w:tabs>
                <w:tab w:val="center" w:pos="3631"/>
                <w:tab w:val="right" w:pos="7263"/>
              </w:tabs>
              <w:jc w:val="center"/>
              <w:rPr>
                <w:rFonts w:ascii="Times New Roman" w:hAnsi="Times New Roman" w:cs="Times New Roman"/>
                <w:sz w:val="28"/>
                <w:szCs w:val="28"/>
              </w:rPr>
            </w:pPr>
          </w:p>
          <w:p w:rsidR="0092297A" w:rsidRDefault="00674922" w:rsidP="0092297A">
            <w:pPr>
              <w:shd w:val="clear" w:color="auto" w:fill="FFFFFF"/>
              <w:tabs>
                <w:tab w:val="center" w:pos="3631"/>
                <w:tab w:val="right" w:pos="7263"/>
              </w:tabs>
              <w:jc w:val="center"/>
              <w:rPr>
                <w:rFonts w:ascii="Times New Roman" w:hAnsi="Times New Roman" w:cs="Times New Roman"/>
                <w:sz w:val="28"/>
                <w:szCs w:val="28"/>
              </w:rPr>
            </w:pPr>
            <w:r>
              <w:rPr>
                <w:rFonts w:ascii="Times New Roman" w:hAnsi="Times New Roman" w:cs="Times New Roman"/>
                <w:sz w:val="28"/>
                <w:szCs w:val="28"/>
              </w:rPr>
              <w:lastRenderedPageBreak/>
              <w:t>9</w:t>
            </w:r>
          </w:p>
          <w:p w:rsidR="0092297A" w:rsidRPr="0092297A" w:rsidRDefault="0092297A" w:rsidP="00BE6B11">
            <w:pPr>
              <w:shd w:val="clear" w:color="auto" w:fill="FFFFFF"/>
              <w:tabs>
                <w:tab w:val="center" w:pos="3631"/>
                <w:tab w:val="right" w:pos="7263"/>
              </w:tabs>
              <w:jc w:val="both"/>
              <w:rPr>
                <w:rFonts w:ascii="Times New Roman" w:hAnsi="Times New Roman" w:cs="Times New Roman"/>
                <w:sz w:val="28"/>
                <w:szCs w:val="28"/>
              </w:rPr>
            </w:pPr>
            <w:r w:rsidRPr="0092297A">
              <w:rPr>
                <w:rFonts w:ascii="Times New Roman" w:hAnsi="Times New Roman" w:cs="Times New Roman"/>
                <w:sz w:val="28"/>
                <w:szCs w:val="28"/>
              </w:rPr>
              <w:t>Также мне хотелось бы описать некоторые авторские дидактические игры, которые имеют ту же тематику.</w:t>
            </w:r>
          </w:p>
          <w:p w:rsidR="0092297A" w:rsidRPr="0092297A" w:rsidRDefault="0092297A" w:rsidP="00BE6B11">
            <w:pPr>
              <w:shd w:val="clear" w:color="auto" w:fill="FFFFFF"/>
              <w:tabs>
                <w:tab w:val="center" w:pos="3631"/>
                <w:tab w:val="right" w:pos="7263"/>
              </w:tabs>
              <w:jc w:val="both"/>
              <w:rPr>
                <w:rFonts w:ascii="Times New Roman" w:hAnsi="Times New Roman" w:cs="Times New Roman"/>
                <w:sz w:val="28"/>
                <w:szCs w:val="28"/>
              </w:rPr>
            </w:pPr>
            <w:r w:rsidRPr="0092297A">
              <w:rPr>
                <w:rFonts w:ascii="Times New Roman" w:hAnsi="Times New Roman" w:cs="Times New Roman"/>
                <w:b/>
                <w:sz w:val="28"/>
                <w:szCs w:val="28"/>
              </w:rPr>
              <w:t>1.Дидактическая игра «Веселые матрешки»</w:t>
            </w:r>
          </w:p>
          <w:p w:rsidR="0092297A" w:rsidRPr="0092297A" w:rsidRDefault="0092297A" w:rsidP="00BE6B11">
            <w:pPr>
              <w:shd w:val="clear" w:color="auto" w:fill="FFFFFF"/>
              <w:tabs>
                <w:tab w:val="center" w:pos="3631"/>
                <w:tab w:val="right" w:pos="7263"/>
              </w:tabs>
              <w:jc w:val="both"/>
              <w:rPr>
                <w:rFonts w:ascii="Times New Roman" w:hAnsi="Times New Roman" w:cs="Times New Roman"/>
                <w:sz w:val="28"/>
                <w:szCs w:val="28"/>
              </w:rPr>
            </w:pPr>
            <w:r w:rsidRPr="0092297A">
              <w:rPr>
                <w:rFonts w:ascii="Times New Roman" w:hAnsi="Times New Roman" w:cs="Times New Roman"/>
                <w:sz w:val="28"/>
                <w:szCs w:val="28"/>
              </w:rPr>
              <w:t>Цель: упражнять детей в умении сопоставлять цвета, способствовать закреплению знаний и системе цветов.</w:t>
            </w:r>
          </w:p>
          <w:p w:rsidR="0092297A" w:rsidRPr="00B95633" w:rsidRDefault="0092297A" w:rsidP="00B95633">
            <w:pPr>
              <w:shd w:val="clear" w:color="auto" w:fill="FFFFFF"/>
              <w:tabs>
                <w:tab w:val="center" w:pos="3631"/>
                <w:tab w:val="right" w:pos="7263"/>
              </w:tabs>
              <w:jc w:val="center"/>
              <w:rPr>
                <w:rFonts w:ascii="Times New Roman" w:hAnsi="Times New Roman" w:cs="Times New Roman"/>
                <w:sz w:val="28"/>
                <w:szCs w:val="28"/>
              </w:rPr>
            </w:pPr>
            <w:r w:rsidRPr="0092297A">
              <w:rPr>
                <w:rFonts w:ascii="Times New Roman" w:hAnsi="Times New Roman" w:cs="Times New Roman"/>
                <w:noProof/>
                <w:sz w:val="28"/>
                <w:szCs w:val="28"/>
                <w:lang w:eastAsia="ru-RU"/>
              </w:rPr>
              <w:drawing>
                <wp:inline distT="0" distB="0" distL="0" distR="0">
                  <wp:extent cx="3664675" cy="4493622"/>
                  <wp:effectExtent l="19050" t="0" r="0" b="0"/>
                  <wp:docPr id="13" name="Рисунок 1" descr="C:\Users\MUROHKA\Downloads\IMG_20170906_16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OHKA\Downloads\IMG_20170906_160259.jpg"/>
                          <pic:cNvPicPr>
                            <a:picLocks noChangeAspect="1" noChangeArrowheads="1"/>
                          </pic:cNvPicPr>
                        </pic:nvPicPr>
                        <pic:blipFill>
                          <a:blip r:embed="rId12" cstate="print"/>
                          <a:srcRect/>
                          <a:stretch>
                            <a:fillRect/>
                          </a:stretch>
                        </pic:blipFill>
                        <pic:spPr bwMode="auto">
                          <a:xfrm>
                            <a:off x="0" y="0"/>
                            <a:ext cx="3675645" cy="4507073"/>
                          </a:xfrm>
                          <a:prstGeom prst="rect">
                            <a:avLst/>
                          </a:prstGeom>
                          <a:noFill/>
                          <a:ln w="9525">
                            <a:noFill/>
                            <a:miter lim="800000"/>
                            <a:headEnd/>
                            <a:tailEnd/>
                          </a:ln>
                        </pic:spPr>
                      </pic:pic>
                    </a:graphicData>
                  </a:graphic>
                </wp:inline>
              </w:drawing>
            </w:r>
          </w:p>
          <w:p w:rsidR="00A93FFC" w:rsidRDefault="00A93FFC" w:rsidP="00A93FFC">
            <w:pPr>
              <w:shd w:val="clear" w:color="auto" w:fill="FFFFFF"/>
              <w:tabs>
                <w:tab w:val="center" w:pos="3631"/>
                <w:tab w:val="right" w:pos="7263"/>
              </w:tabs>
              <w:rPr>
                <w:rFonts w:ascii="Times New Roman" w:hAnsi="Times New Roman" w:cs="Times New Roman"/>
                <w:sz w:val="28"/>
                <w:szCs w:val="28"/>
              </w:rPr>
            </w:pPr>
          </w:p>
          <w:p w:rsidR="00674922" w:rsidRDefault="00674922" w:rsidP="00674922">
            <w:pPr>
              <w:shd w:val="clear" w:color="auto" w:fill="FFFFFF"/>
              <w:tabs>
                <w:tab w:val="center" w:pos="3631"/>
                <w:tab w:val="right" w:pos="7263"/>
              </w:tabs>
              <w:jc w:val="center"/>
              <w:rPr>
                <w:rFonts w:ascii="Times New Roman" w:hAnsi="Times New Roman" w:cs="Times New Roman"/>
                <w:sz w:val="28"/>
                <w:szCs w:val="28"/>
              </w:rPr>
            </w:pPr>
            <w:r>
              <w:rPr>
                <w:rFonts w:ascii="Times New Roman" w:hAnsi="Times New Roman" w:cs="Times New Roman"/>
                <w:sz w:val="28"/>
                <w:szCs w:val="28"/>
              </w:rPr>
              <w:lastRenderedPageBreak/>
              <w:t>7</w:t>
            </w:r>
          </w:p>
          <w:p w:rsidR="0092297A" w:rsidRDefault="0092297A" w:rsidP="00674922">
            <w:pPr>
              <w:shd w:val="clear" w:color="auto" w:fill="FFFFFF"/>
              <w:tabs>
                <w:tab w:val="center" w:pos="3631"/>
                <w:tab w:val="right" w:pos="7263"/>
              </w:tabs>
              <w:jc w:val="center"/>
              <w:rPr>
                <w:rFonts w:ascii="Times New Roman" w:hAnsi="Times New Roman" w:cs="Times New Roman"/>
                <w:sz w:val="28"/>
                <w:szCs w:val="28"/>
              </w:rPr>
            </w:pPr>
          </w:p>
          <w:p w:rsidR="0092297A" w:rsidRPr="0092297A" w:rsidRDefault="0092297A" w:rsidP="0092297A">
            <w:pPr>
              <w:shd w:val="clear" w:color="auto" w:fill="FFFFFF"/>
              <w:tabs>
                <w:tab w:val="center" w:pos="3631"/>
                <w:tab w:val="right" w:pos="7263"/>
              </w:tabs>
              <w:rPr>
                <w:rFonts w:ascii="Times New Roman" w:hAnsi="Times New Roman" w:cs="Times New Roman"/>
                <w:sz w:val="28"/>
                <w:szCs w:val="28"/>
              </w:rPr>
            </w:pPr>
            <w:r w:rsidRPr="0092297A">
              <w:rPr>
                <w:rFonts w:ascii="Times New Roman" w:hAnsi="Times New Roman" w:cs="Times New Roman"/>
                <w:sz w:val="28"/>
                <w:szCs w:val="28"/>
              </w:rPr>
              <w:t>2.Нужно помочь зверушкам найти их домики.</w:t>
            </w:r>
          </w:p>
          <w:p w:rsidR="0092297A" w:rsidRPr="00F27BC7" w:rsidRDefault="0092297A" w:rsidP="00674922">
            <w:pPr>
              <w:shd w:val="clear" w:color="auto" w:fill="FFFFFF"/>
              <w:tabs>
                <w:tab w:val="center" w:pos="3631"/>
                <w:tab w:val="right" w:pos="7263"/>
              </w:tabs>
              <w:jc w:val="center"/>
              <w:rPr>
                <w:rFonts w:ascii="Times New Roman" w:hAnsi="Times New Roman" w:cs="Times New Roman"/>
                <w:sz w:val="28"/>
                <w:szCs w:val="28"/>
              </w:rPr>
            </w:pPr>
            <w:r w:rsidRPr="0092297A">
              <w:rPr>
                <w:rFonts w:ascii="Times New Roman" w:hAnsi="Times New Roman" w:cs="Times New Roman"/>
                <w:noProof/>
                <w:sz w:val="28"/>
                <w:szCs w:val="28"/>
                <w:lang w:eastAsia="ru-RU"/>
              </w:rPr>
              <w:drawing>
                <wp:inline distT="0" distB="0" distL="0" distR="0">
                  <wp:extent cx="4234043" cy="4754880"/>
                  <wp:effectExtent l="19050" t="0" r="0" b="0"/>
                  <wp:docPr id="40" name="Рисунок 40" descr="https://im0-tub-ru.yandex.net/i?id=4a0f20bbf80586ccc7e304437c748309&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0-tub-ru.yandex.net/i?id=4a0f20bbf80586ccc7e304437c748309&amp;n=33&amp;h=215&amp;w=323"/>
                          <pic:cNvPicPr>
                            <a:picLocks noChangeAspect="1" noChangeArrowheads="1"/>
                          </pic:cNvPicPr>
                        </pic:nvPicPr>
                        <pic:blipFill>
                          <a:blip r:embed="rId13" cstate="print"/>
                          <a:srcRect/>
                          <a:stretch>
                            <a:fillRect/>
                          </a:stretch>
                        </pic:blipFill>
                        <pic:spPr bwMode="auto">
                          <a:xfrm>
                            <a:off x="0" y="0"/>
                            <a:ext cx="4235657" cy="4756692"/>
                          </a:xfrm>
                          <a:prstGeom prst="rect">
                            <a:avLst/>
                          </a:prstGeom>
                          <a:noFill/>
                          <a:ln w="9525">
                            <a:noFill/>
                            <a:miter lim="800000"/>
                            <a:headEnd/>
                            <a:tailEnd/>
                          </a:ln>
                        </pic:spPr>
                      </pic:pic>
                    </a:graphicData>
                  </a:graphic>
                </wp:inline>
              </w:drawing>
            </w:r>
          </w:p>
        </w:tc>
        <w:tc>
          <w:tcPr>
            <w:tcW w:w="2471" w:type="pct"/>
          </w:tcPr>
          <w:p w:rsidR="00104209" w:rsidRPr="00F27BC7" w:rsidRDefault="00104209" w:rsidP="00104209">
            <w:pPr>
              <w:rPr>
                <w:rFonts w:ascii="Times New Roman" w:eastAsia="+mj-ea" w:hAnsi="Times New Roman" w:cs="Times New Roman"/>
                <w:bCs/>
                <w:smallCaps/>
                <w:color w:val="0070C0"/>
                <w:kern w:val="24"/>
                <w:position w:val="1"/>
                <w:sz w:val="28"/>
                <w:szCs w:val="28"/>
              </w:rPr>
            </w:pPr>
            <w:r w:rsidRPr="00F27BC7">
              <w:rPr>
                <w:rFonts w:ascii="Times New Roman" w:eastAsia="+mj-ea" w:hAnsi="Times New Roman" w:cs="Times New Roman"/>
                <w:bCs/>
                <w:smallCaps/>
                <w:color w:val="0070C0"/>
                <w:kern w:val="24"/>
                <w:position w:val="1"/>
                <w:sz w:val="28"/>
                <w:szCs w:val="28"/>
              </w:rPr>
              <w:lastRenderedPageBreak/>
              <w:t xml:space="preserve">          </w:t>
            </w:r>
          </w:p>
          <w:p w:rsidR="00C40EBA" w:rsidRDefault="006E541F" w:rsidP="00121416">
            <w:pPr>
              <w:pStyle w:val="a4"/>
              <w:spacing w:before="0" w:beforeAutospacing="0" w:after="0" w:afterAutospacing="0"/>
              <w:jc w:val="center"/>
              <w:rPr>
                <w:rFonts w:eastAsiaTheme="minorEastAsia"/>
                <w:bCs/>
                <w:color w:val="00B050"/>
                <w:kern w:val="24"/>
                <w:sz w:val="28"/>
                <w:szCs w:val="28"/>
              </w:rPr>
            </w:pPr>
            <w:r w:rsidRPr="00F27BC7">
              <w:rPr>
                <w:rFonts w:eastAsiaTheme="minorEastAsia"/>
                <w:bCs/>
                <w:color w:val="00B050"/>
                <w:kern w:val="24"/>
                <w:sz w:val="28"/>
                <w:szCs w:val="28"/>
              </w:rPr>
              <w:t xml:space="preserve"> </w:t>
            </w:r>
            <w:r>
              <w:rPr>
                <w:rFonts w:eastAsiaTheme="minorEastAsia"/>
                <w:bCs/>
                <w:color w:val="00B050"/>
                <w:kern w:val="24"/>
                <w:sz w:val="28"/>
                <w:szCs w:val="28"/>
              </w:rPr>
              <w:t>М</w:t>
            </w:r>
            <w:r w:rsidR="00961192" w:rsidRPr="00F27BC7">
              <w:rPr>
                <w:rFonts w:eastAsiaTheme="minorEastAsia"/>
                <w:bCs/>
                <w:color w:val="00B050"/>
                <w:kern w:val="24"/>
                <w:sz w:val="28"/>
                <w:szCs w:val="28"/>
              </w:rPr>
              <w:t>етодическое пособие для педагогов</w:t>
            </w:r>
            <w:r w:rsidR="000928AF" w:rsidRPr="00F27BC7">
              <w:rPr>
                <w:rFonts w:eastAsiaTheme="minorEastAsia"/>
                <w:bCs/>
                <w:color w:val="00B050"/>
                <w:kern w:val="24"/>
                <w:sz w:val="28"/>
                <w:szCs w:val="28"/>
              </w:rPr>
              <w:t xml:space="preserve"> и родителей</w:t>
            </w:r>
          </w:p>
          <w:p w:rsidR="00B95633" w:rsidRDefault="00B95633" w:rsidP="00B95633">
            <w:pPr>
              <w:pStyle w:val="a4"/>
              <w:spacing w:before="0" w:beforeAutospacing="0" w:after="0" w:afterAutospacing="0"/>
              <w:rPr>
                <w:rFonts w:eastAsiaTheme="minorEastAsia"/>
                <w:b/>
                <w:bCs/>
                <w:kern w:val="24"/>
                <w:sz w:val="28"/>
                <w:szCs w:val="28"/>
              </w:rPr>
            </w:pPr>
          </w:p>
          <w:p w:rsidR="0059175E" w:rsidRDefault="0059175E" w:rsidP="00B95633">
            <w:pPr>
              <w:pStyle w:val="a4"/>
              <w:spacing w:before="0" w:beforeAutospacing="0" w:after="0" w:afterAutospacing="0"/>
              <w:rPr>
                <w:rFonts w:eastAsiaTheme="minorEastAsia"/>
                <w:b/>
                <w:bCs/>
                <w:kern w:val="24"/>
                <w:sz w:val="28"/>
                <w:szCs w:val="28"/>
              </w:rPr>
            </w:pPr>
          </w:p>
          <w:p w:rsidR="00674922" w:rsidRPr="00674922" w:rsidRDefault="00674922" w:rsidP="00BE6B11">
            <w:pPr>
              <w:pStyle w:val="a4"/>
              <w:spacing w:before="0" w:beforeAutospacing="0" w:after="0" w:afterAutospacing="0"/>
              <w:jc w:val="center"/>
              <w:rPr>
                <w:rFonts w:eastAsiaTheme="minorEastAsia"/>
                <w:b/>
                <w:bCs/>
                <w:noProof/>
                <w:kern w:val="24"/>
                <w:sz w:val="28"/>
                <w:szCs w:val="28"/>
              </w:rPr>
            </w:pPr>
            <w:r w:rsidRPr="00674922">
              <w:rPr>
                <w:rFonts w:eastAsiaTheme="minorEastAsia"/>
                <w:b/>
                <w:bCs/>
                <w:noProof/>
                <w:kern w:val="24"/>
                <w:sz w:val="28"/>
                <w:szCs w:val="28"/>
              </w:rPr>
              <w:t>Методические рекомендации для педагогов</w:t>
            </w:r>
          </w:p>
          <w:p w:rsidR="00674922" w:rsidRPr="00674922" w:rsidRDefault="00D038C3" w:rsidP="00BE6B11">
            <w:pPr>
              <w:pStyle w:val="a4"/>
              <w:spacing w:before="0" w:beforeAutospacing="0" w:after="0" w:afterAutospacing="0"/>
              <w:jc w:val="center"/>
              <w:rPr>
                <w:rFonts w:eastAsiaTheme="minorEastAsia"/>
                <w:b/>
                <w:bCs/>
                <w:noProof/>
                <w:kern w:val="24"/>
                <w:sz w:val="28"/>
                <w:szCs w:val="28"/>
              </w:rPr>
            </w:pPr>
            <w:r>
              <w:rPr>
                <w:rFonts w:eastAsiaTheme="minorEastAsia"/>
                <w:b/>
                <w:bCs/>
                <w:noProof/>
                <w:kern w:val="24"/>
                <w:sz w:val="28"/>
                <w:szCs w:val="28"/>
              </w:rPr>
              <w:t>Формирование</w:t>
            </w:r>
            <w:r w:rsidR="00F26B20">
              <w:rPr>
                <w:rFonts w:eastAsiaTheme="minorEastAsia"/>
                <w:b/>
                <w:bCs/>
                <w:noProof/>
                <w:kern w:val="24"/>
                <w:sz w:val="28"/>
                <w:szCs w:val="28"/>
              </w:rPr>
              <w:t xml:space="preserve"> у детей умения распозновать цвета</w:t>
            </w:r>
            <w:r w:rsidR="00674922" w:rsidRPr="00674922">
              <w:rPr>
                <w:rFonts w:eastAsiaTheme="minorEastAsia"/>
                <w:b/>
                <w:bCs/>
                <w:noProof/>
                <w:kern w:val="24"/>
                <w:sz w:val="28"/>
                <w:szCs w:val="28"/>
              </w:rPr>
              <w:t xml:space="preserve">.  </w:t>
            </w:r>
          </w:p>
          <w:p w:rsidR="00674922" w:rsidRPr="00674922" w:rsidRDefault="00674922" w:rsidP="00674922">
            <w:pPr>
              <w:pStyle w:val="a4"/>
              <w:jc w:val="center"/>
              <w:rPr>
                <w:rFonts w:eastAsiaTheme="minorEastAsia"/>
                <w:b/>
                <w:bCs/>
                <w:noProof/>
                <w:kern w:val="24"/>
                <w:sz w:val="28"/>
                <w:szCs w:val="28"/>
              </w:rPr>
            </w:pPr>
            <w:r w:rsidRPr="00674922">
              <w:rPr>
                <w:rFonts w:eastAsiaTheme="minorEastAsia"/>
                <w:b/>
                <w:bCs/>
                <w:noProof/>
                <w:kern w:val="24"/>
                <w:sz w:val="28"/>
                <w:szCs w:val="28"/>
              </w:rPr>
              <w:t xml:space="preserve">                   </w:t>
            </w:r>
            <w:r w:rsidRPr="00674922">
              <w:rPr>
                <w:rFonts w:eastAsiaTheme="minorEastAsia"/>
                <w:b/>
                <w:bCs/>
                <w:noProof/>
                <w:kern w:val="24"/>
                <w:sz w:val="28"/>
                <w:szCs w:val="28"/>
              </w:rPr>
              <w:drawing>
                <wp:inline distT="0" distB="0" distL="0" distR="0">
                  <wp:extent cx="3203666" cy="2847703"/>
                  <wp:effectExtent l="19050" t="0" r="0" b="0"/>
                  <wp:docPr id="10" name="Рисунок 1" descr="http://dom.lady.mail.ru/pic/articlepic1/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lady.mail.ru/pic/articlepic1/3087.jpg"/>
                          <pic:cNvPicPr>
                            <a:picLocks noChangeAspect="1" noChangeArrowheads="1"/>
                          </pic:cNvPicPr>
                        </pic:nvPicPr>
                        <pic:blipFill>
                          <a:blip r:embed="rId14" cstate="print"/>
                          <a:srcRect/>
                          <a:stretch>
                            <a:fillRect/>
                          </a:stretch>
                        </pic:blipFill>
                        <pic:spPr bwMode="auto">
                          <a:xfrm>
                            <a:off x="0" y="0"/>
                            <a:ext cx="3203666" cy="2847703"/>
                          </a:xfrm>
                          <a:prstGeom prst="rect">
                            <a:avLst/>
                          </a:prstGeom>
                          <a:noFill/>
                          <a:ln w="9525">
                            <a:noFill/>
                            <a:miter lim="800000"/>
                            <a:headEnd/>
                            <a:tailEnd/>
                          </a:ln>
                        </pic:spPr>
                      </pic:pic>
                    </a:graphicData>
                  </a:graphic>
                </wp:inline>
              </w:drawing>
            </w:r>
          </w:p>
          <w:p w:rsidR="00BE6B11" w:rsidRDefault="00BE6B11" w:rsidP="00674922">
            <w:pPr>
              <w:pStyle w:val="a4"/>
              <w:rPr>
                <w:rFonts w:eastAsiaTheme="minorEastAsia"/>
                <w:b/>
                <w:bCs/>
                <w:noProof/>
                <w:kern w:val="24"/>
                <w:sz w:val="28"/>
                <w:szCs w:val="28"/>
              </w:rPr>
            </w:pPr>
          </w:p>
          <w:p w:rsidR="00D038C3" w:rsidRPr="00674922" w:rsidRDefault="00D038C3" w:rsidP="00674922">
            <w:pPr>
              <w:pStyle w:val="a4"/>
              <w:rPr>
                <w:rFonts w:eastAsiaTheme="minorEastAsia"/>
                <w:b/>
                <w:bCs/>
                <w:noProof/>
                <w:kern w:val="24"/>
                <w:sz w:val="28"/>
                <w:szCs w:val="28"/>
              </w:rPr>
            </w:pPr>
          </w:p>
          <w:p w:rsidR="00BE6B11" w:rsidRDefault="00674922" w:rsidP="001841BA">
            <w:pPr>
              <w:pStyle w:val="a4"/>
              <w:spacing w:before="0" w:beforeAutospacing="0" w:after="0" w:afterAutospacing="0"/>
              <w:jc w:val="center"/>
              <w:rPr>
                <w:rFonts w:eastAsiaTheme="minorEastAsia"/>
                <w:b/>
                <w:bCs/>
                <w:noProof/>
                <w:kern w:val="24"/>
                <w:sz w:val="28"/>
                <w:szCs w:val="28"/>
              </w:rPr>
            </w:pPr>
            <w:r w:rsidRPr="00674922">
              <w:rPr>
                <w:rFonts w:eastAsiaTheme="minorEastAsia"/>
                <w:b/>
                <w:bCs/>
                <w:noProof/>
                <w:kern w:val="24"/>
                <w:sz w:val="28"/>
                <w:szCs w:val="28"/>
              </w:rPr>
              <w:t xml:space="preserve">Разработал:    </w:t>
            </w:r>
          </w:p>
          <w:p w:rsidR="00674922" w:rsidRPr="00674922" w:rsidRDefault="00674922" w:rsidP="00BE6B11">
            <w:pPr>
              <w:pStyle w:val="a4"/>
              <w:spacing w:before="0" w:beforeAutospacing="0" w:after="0" w:afterAutospacing="0"/>
              <w:jc w:val="center"/>
              <w:rPr>
                <w:rFonts w:eastAsiaTheme="minorEastAsia"/>
                <w:b/>
                <w:bCs/>
                <w:noProof/>
                <w:kern w:val="24"/>
                <w:sz w:val="28"/>
                <w:szCs w:val="28"/>
              </w:rPr>
            </w:pPr>
            <w:r w:rsidRPr="00674922">
              <w:rPr>
                <w:rFonts w:eastAsiaTheme="minorEastAsia"/>
                <w:b/>
                <w:bCs/>
                <w:noProof/>
                <w:kern w:val="24"/>
                <w:sz w:val="28"/>
                <w:szCs w:val="28"/>
              </w:rPr>
              <w:t>Волкова Ирина Григорьевна</w:t>
            </w:r>
          </w:p>
          <w:p w:rsidR="006E541F" w:rsidRDefault="006E541F" w:rsidP="0059175E">
            <w:pPr>
              <w:rPr>
                <w:rFonts w:ascii="Times New Roman" w:hAnsi="Times New Roman" w:cs="Times New Roman"/>
                <w:color w:val="000000" w:themeColor="text1"/>
                <w:sz w:val="28"/>
                <w:szCs w:val="28"/>
              </w:rPr>
            </w:pPr>
          </w:p>
          <w:p w:rsidR="006A12B6" w:rsidRPr="00EA48A0" w:rsidRDefault="00B4255D" w:rsidP="00BE6B11">
            <w:pPr>
              <w:jc w:val="center"/>
              <w:rPr>
                <w:rFonts w:ascii="Times New Roman" w:hAnsi="Times New Roman" w:cs="Times New Roman"/>
                <w:color w:val="000000" w:themeColor="text1"/>
                <w:sz w:val="28"/>
                <w:szCs w:val="28"/>
              </w:rPr>
            </w:pPr>
            <w:r w:rsidRPr="00EA48A0">
              <w:rPr>
                <w:rFonts w:ascii="Times New Roman" w:hAnsi="Times New Roman" w:cs="Times New Roman"/>
                <w:color w:val="000000" w:themeColor="text1"/>
                <w:sz w:val="28"/>
                <w:szCs w:val="28"/>
              </w:rPr>
              <w:lastRenderedPageBreak/>
              <w:t>2</w:t>
            </w:r>
          </w:p>
          <w:p w:rsidR="00195D70" w:rsidRPr="00EA48A0" w:rsidRDefault="00195D70" w:rsidP="00EA48A0">
            <w:pPr>
              <w:jc w:val="center"/>
              <w:rPr>
                <w:rFonts w:ascii="Times New Roman" w:eastAsia="Times New Roman" w:hAnsi="Times New Roman" w:cs="Times New Roman"/>
                <w:b/>
                <w:bCs/>
                <w:color w:val="000000" w:themeColor="text1"/>
                <w:sz w:val="28"/>
                <w:szCs w:val="28"/>
                <w:lang w:eastAsia="ru-RU"/>
              </w:rPr>
            </w:pPr>
            <w:r w:rsidRPr="00F27BC7">
              <w:rPr>
                <w:rFonts w:ascii="Times New Roman" w:hAnsi="Times New Roman" w:cs="Times New Roman"/>
                <w:color w:val="000000" w:themeColor="text1"/>
                <w:sz w:val="28"/>
                <w:szCs w:val="28"/>
              </w:rPr>
              <w:t>Пояснительная записка.</w:t>
            </w:r>
          </w:p>
          <w:p w:rsidR="00B95633" w:rsidRPr="00B95633" w:rsidRDefault="00B95633" w:rsidP="00D310FE">
            <w:pPr>
              <w:jc w:val="both"/>
              <w:rPr>
                <w:rFonts w:ascii="Times New Roman" w:eastAsia="Calibri" w:hAnsi="Times New Roman" w:cs="Times New Roman"/>
                <w:color w:val="000000" w:themeColor="text1"/>
                <w:sz w:val="28"/>
                <w:szCs w:val="28"/>
              </w:rPr>
            </w:pPr>
            <w:r w:rsidRPr="00B95633">
              <w:rPr>
                <w:rFonts w:ascii="Times New Roman" w:eastAsia="Calibri" w:hAnsi="Times New Roman" w:cs="Times New Roman"/>
                <w:color w:val="000000" w:themeColor="text1"/>
                <w:sz w:val="28"/>
                <w:szCs w:val="28"/>
              </w:rPr>
              <w:t>Разраб</w:t>
            </w:r>
            <w:r w:rsidR="006E541F">
              <w:rPr>
                <w:rFonts w:ascii="Times New Roman" w:eastAsia="Calibri" w:hAnsi="Times New Roman" w:cs="Times New Roman"/>
                <w:color w:val="000000" w:themeColor="text1"/>
                <w:sz w:val="28"/>
                <w:szCs w:val="28"/>
              </w:rPr>
              <w:t xml:space="preserve">отано воспитателем </w:t>
            </w:r>
            <w:r w:rsidRPr="00B95633">
              <w:rPr>
                <w:rFonts w:ascii="Times New Roman" w:eastAsia="Calibri" w:hAnsi="Times New Roman" w:cs="Times New Roman"/>
                <w:color w:val="000000" w:themeColor="text1"/>
                <w:sz w:val="28"/>
                <w:szCs w:val="28"/>
              </w:rPr>
              <w:t>Волковой И. Г.</w:t>
            </w:r>
          </w:p>
          <w:p w:rsidR="00674922" w:rsidRPr="00674922" w:rsidRDefault="00B95633" w:rsidP="00674922">
            <w:pPr>
              <w:jc w:val="both"/>
              <w:rPr>
                <w:rFonts w:ascii="Times New Roman" w:eastAsia="Calibri" w:hAnsi="Times New Roman" w:cs="Times New Roman"/>
                <w:color w:val="000000" w:themeColor="text1"/>
                <w:sz w:val="28"/>
                <w:szCs w:val="28"/>
              </w:rPr>
            </w:pPr>
            <w:r w:rsidRPr="00B95633">
              <w:rPr>
                <w:rFonts w:ascii="Times New Roman" w:eastAsia="Calibri" w:hAnsi="Times New Roman" w:cs="Times New Roman"/>
                <w:color w:val="000000" w:themeColor="text1"/>
                <w:sz w:val="28"/>
                <w:szCs w:val="28"/>
              </w:rPr>
              <w:t xml:space="preserve">   </w:t>
            </w:r>
            <w:r w:rsidR="00674922" w:rsidRPr="00674922">
              <w:rPr>
                <w:rFonts w:ascii="Times New Roman" w:eastAsia="Calibri" w:hAnsi="Times New Roman" w:cs="Times New Roman"/>
                <w:color w:val="000000" w:themeColor="text1"/>
                <w:sz w:val="28"/>
                <w:szCs w:val="28"/>
              </w:rPr>
              <w:t xml:space="preserve">Человеческий глаз способен различать сотни тысяч различных цветов, а художники, которые постоянно тренируют свое </w:t>
            </w:r>
            <w:proofErr w:type="spellStart"/>
            <w:r w:rsidR="00674922" w:rsidRPr="00674922">
              <w:rPr>
                <w:rFonts w:ascii="Times New Roman" w:eastAsia="Calibri" w:hAnsi="Times New Roman" w:cs="Times New Roman"/>
                <w:color w:val="000000" w:themeColor="text1"/>
                <w:sz w:val="28"/>
                <w:szCs w:val="28"/>
              </w:rPr>
              <w:t>цветовосприятие</w:t>
            </w:r>
            <w:proofErr w:type="gramStart"/>
            <w:r w:rsidR="00674922" w:rsidRPr="00674922">
              <w:rPr>
                <w:rFonts w:ascii="Times New Roman" w:eastAsia="Calibri" w:hAnsi="Times New Roman" w:cs="Times New Roman"/>
                <w:color w:val="000000" w:themeColor="text1"/>
                <w:sz w:val="28"/>
                <w:szCs w:val="28"/>
              </w:rPr>
              <w:t>,п</w:t>
            </w:r>
            <w:proofErr w:type="gramEnd"/>
            <w:r w:rsidR="00674922" w:rsidRPr="00674922">
              <w:rPr>
                <w:rFonts w:ascii="Times New Roman" w:eastAsia="Calibri" w:hAnsi="Times New Roman" w:cs="Times New Roman"/>
                <w:color w:val="000000" w:themeColor="text1"/>
                <w:sz w:val="28"/>
                <w:szCs w:val="28"/>
              </w:rPr>
              <w:t>о</w:t>
            </w:r>
            <w:proofErr w:type="spellEnd"/>
            <w:r w:rsidR="00674922" w:rsidRPr="00674922">
              <w:rPr>
                <w:rFonts w:ascii="Times New Roman" w:eastAsia="Calibri" w:hAnsi="Times New Roman" w:cs="Times New Roman"/>
                <w:color w:val="000000" w:themeColor="text1"/>
                <w:sz w:val="28"/>
                <w:szCs w:val="28"/>
              </w:rPr>
              <w:t xml:space="preserve"> мнению некоторых физиологов способны увидеть до 10 миллионов оттенков.</w:t>
            </w:r>
          </w:p>
          <w:p w:rsidR="00674922" w:rsidRPr="009B4037" w:rsidRDefault="00674922" w:rsidP="00674922">
            <w:pPr>
              <w:jc w:val="both"/>
              <w:rPr>
                <w:rFonts w:ascii="Times New Roman" w:eastAsia="Calibri" w:hAnsi="Times New Roman" w:cs="Times New Roman"/>
                <w:color w:val="000000" w:themeColor="text1"/>
                <w:sz w:val="28"/>
                <w:szCs w:val="28"/>
              </w:rPr>
            </w:pPr>
            <w:r w:rsidRPr="009B4037">
              <w:rPr>
                <w:rFonts w:ascii="Times New Roman" w:eastAsia="Calibri" w:hAnsi="Times New Roman" w:cs="Times New Roman"/>
                <w:color w:val="000000" w:themeColor="text1"/>
                <w:sz w:val="28"/>
                <w:szCs w:val="28"/>
              </w:rPr>
              <w:t xml:space="preserve">Первый цвет, который становится доступен для ребенка- </w:t>
            </w:r>
            <w:proofErr w:type="spellStart"/>
            <w:r w:rsidRPr="009B4037">
              <w:rPr>
                <w:rFonts w:ascii="Times New Roman" w:eastAsia="Calibri" w:hAnsi="Times New Roman" w:cs="Times New Roman"/>
                <w:color w:val="000000" w:themeColor="text1"/>
                <w:sz w:val="28"/>
                <w:szCs w:val="28"/>
              </w:rPr>
              <w:t>желтый</w:t>
            </w:r>
            <w:proofErr w:type="gramStart"/>
            <w:r w:rsidRPr="009B4037">
              <w:rPr>
                <w:rFonts w:ascii="Times New Roman" w:eastAsia="Calibri" w:hAnsi="Times New Roman" w:cs="Times New Roman"/>
                <w:color w:val="000000" w:themeColor="text1"/>
                <w:sz w:val="28"/>
                <w:szCs w:val="28"/>
              </w:rPr>
              <w:t>.В</w:t>
            </w:r>
            <w:proofErr w:type="spellEnd"/>
            <w:proofErr w:type="gramEnd"/>
            <w:r w:rsidRPr="009B4037">
              <w:rPr>
                <w:rFonts w:ascii="Times New Roman" w:eastAsia="Calibri" w:hAnsi="Times New Roman" w:cs="Times New Roman"/>
                <w:color w:val="000000" w:themeColor="text1"/>
                <w:sz w:val="28"/>
                <w:szCs w:val="28"/>
              </w:rPr>
              <w:t xml:space="preserve"> дальнейшем он развивается, и для него постепенно становятся доступны и другие цвета.</w:t>
            </w:r>
            <w:r w:rsidRPr="009B4037">
              <w:rPr>
                <w:rFonts w:ascii="Times New Roman" w:eastAsia="Calibri" w:hAnsi="Times New Roman" w:cs="Times New Roman"/>
                <w:color w:val="000000" w:themeColor="text1"/>
                <w:sz w:val="28"/>
                <w:szCs w:val="28"/>
              </w:rPr>
              <w:br/>
            </w:r>
            <w:r w:rsidR="009B4037" w:rsidRPr="009B4037">
              <w:rPr>
                <w:rFonts w:ascii="Times New Roman" w:eastAsia="Calibri" w:hAnsi="Times New Roman" w:cs="Times New Roman"/>
                <w:color w:val="000000" w:themeColor="text1"/>
                <w:sz w:val="28"/>
                <w:szCs w:val="28"/>
              </w:rPr>
              <w:t>Пособие будет полезно родителям и педагогам.</w:t>
            </w:r>
          </w:p>
          <w:p w:rsidR="00674922" w:rsidRPr="00674922" w:rsidRDefault="00674922" w:rsidP="00674922">
            <w:pPr>
              <w:jc w:val="both"/>
              <w:rPr>
                <w:rFonts w:ascii="Times New Roman" w:eastAsia="Calibri" w:hAnsi="Times New Roman" w:cs="Times New Roman"/>
                <w:color w:val="000000" w:themeColor="text1"/>
                <w:sz w:val="28"/>
                <w:szCs w:val="28"/>
              </w:rPr>
            </w:pPr>
          </w:p>
          <w:p w:rsidR="00B95633" w:rsidRDefault="00B95633" w:rsidP="00674922">
            <w:pPr>
              <w:jc w:val="both"/>
              <w:rPr>
                <w:rFonts w:ascii="Times New Roman" w:eastAsia="Calibri" w:hAnsi="Times New Roman" w:cs="Times New Roman"/>
                <w:color w:val="000000" w:themeColor="text1"/>
                <w:sz w:val="28"/>
                <w:szCs w:val="28"/>
              </w:rPr>
            </w:pPr>
          </w:p>
          <w:p w:rsidR="0092297A" w:rsidRDefault="0092297A" w:rsidP="00674922">
            <w:pPr>
              <w:jc w:val="both"/>
              <w:rPr>
                <w:rFonts w:ascii="Times New Roman" w:eastAsia="Calibri" w:hAnsi="Times New Roman" w:cs="Times New Roman"/>
                <w:color w:val="000000" w:themeColor="text1"/>
                <w:sz w:val="28"/>
                <w:szCs w:val="28"/>
              </w:rPr>
            </w:pPr>
          </w:p>
          <w:p w:rsidR="0092297A" w:rsidRDefault="0092297A" w:rsidP="00674922">
            <w:pPr>
              <w:jc w:val="both"/>
              <w:rPr>
                <w:rFonts w:ascii="Times New Roman" w:eastAsia="Calibri" w:hAnsi="Times New Roman" w:cs="Times New Roman"/>
                <w:color w:val="000000" w:themeColor="text1"/>
                <w:sz w:val="28"/>
                <w:szCs w:val="28"/>
              </w:rPr>
            </w:pPr>
          </w:p>
          <w:p w:rsidR="0092297A" w:rsidRDefault="0092297A" w:rsidP="00674922">
            <w:pPr>
              <w:jc w:val="both"/>
              <w:rPr>
                <w:rFonts w:ascii="Times New Roman" w:eastAsia="Calibri" w:hAnsi="Times New Roman" w:cs="Times New Roman"/>
                <w:color w:val="000000" w:themeColor="text1"/>
                <w:sz w:val="28"/>
                <w:szCs w:val="28"/>
              </w:rPr>
            </w:pPr>
          </w:p>
          <w:p w:rsidR="0092297A" w:rsidRDefault="0092297A" w:rsidP="00674922">
            <w:pPr>
              <w:jc w:val="both"/>
              <w:rPr>
                <w:rFonts w:ascii="Times New Roman" w:eastAsia="Calibri" w:hAnsi="Times New Roman" w:cs="Times New Roman"/>
                <w:color w:val="000000" w:themeColor="text1"/>
                <w:sz w:val="28"/>
                <w:szCs w:val="28"/>
              </w:rPr>
            </w:pPr>
          </w:p>
          <w:p w:rsidR="0092297A" w:rsidRDefault="0092297A" w:rsidP="00674922">
            <w:pPr>
              <w:jc w:val="both"/>
              <w:rPr>
                <w:rFonts w:ascii="Times New Roman" w:eastAsia="Calibri" w:hAnsi="Times New Roman" w:cs="Times New Roman"/>
                <w:color w:val="000000" w:themeColor="text1"/>
                <w:sz w:val="28"/>
                <w:szCs w:val="28"/>
              </w:rPr>
            </w:pPr>
          </w:p>
          <w:p w:rsidR="0092297A" w:rsidRPr="00B95633" w:rsidRDefault="0092297A" w:rsidP="00674922">
            <w:pPr>
              <w:jc w:val="both"/>
              <w:rPr>
                <w:rFonts w:ascii="Times New Roman" w:eastAsia="Calibri" w:hAnsi="Times New Roman" w:cs="Times New Roman"/>
                <w:color w:val="000000" w:themeColor="text1"/>
                <w:sz w:val="28"/>
                <w:szCs w:val="28"/>
              </w:rPr>
            </w:pPr>
          </w:p>
          <w:p w:rsidR="00D06D5E" w:rsidRDefault="00D06D5E" w:rsidP="00D310FE">
            <w:pPr>
              <w:jc w:val="both"/>
              <w:rPr>
                <w:rFonts w:ascii="Times New Roman" w:eastAsia="Calibri" w:hAnsi="Times New Roman" w:cs="Times New Roman"/>
                <w:color w:val="000000" w:themeColor="text1"/>
                <w:sz w:val="28"/>
                <w:szCs w:val="28"/>
              </w:rPr>
            </w:pPr>
          </w:p>
          <w:p w:rsidR="006E541F" w:rsidRPr="00F27BC7" w:rsidRDefault="006E541F" w:rsidP="00D310FE">
            <w:pPr>
              <w:jc w:val="both"/>
              <w:rPr>
                <w:rFonts w:ascii="Times New Roman" w:eastAsia="Calibri" w:hAnsi="Times New Roman" w:cs="Times New Roman"/>
                <w:color w:val="000000" w:themeColor="text1"/>
                <w:sz w:val="28"/>
                <w:szCs w:val="28"/>
              </w:rPr>
            </w:pPr>
          </w:p>
          <w:p w:rsidR="00D06D5E" w:rsidRPr="00F27BC7" w:rsidRDefault="00D06D5E" w:rsidP="00D310FE">
            <w:pPr>
              <w:jc w:val="both"/>
              <w:rPr>
                <w:rFonts w:ascii="Times New Roman" w:eastAsia="Calibri" w:hAnsi="Times New Roman" w:cs="Times New Roman"/>
                <w:color w:val="000000" w:themeColor="text1"/>
                <w:sz w:val="28"/>
                <w:szCs w:val="28"/>
              </w:rPr>
            </w:pPr>
          </w:p>
          <w:p w:rsidR="00810505" w:rsidRPr="00F27BC7" w:rsidRDefault="00810505" w:rsidP="00195D70">
            <w:pPr>
              <w:rPr>
                <w:rFonts w:ascii="Times New Roman" w:eastAsia="Calibri" w:hAnsi="Times New Roman" w:cs="Times New Roman"/>
                <w:color w:val="000000" w:themeColor="text1"/>
                <w:sz w:val="28"/>
                <w:szCs w:val="28"/>
              </w:rPr>
            </w:pPr>
          </w:p>
          <w:p w:rsidR="00810505" w:rsidRPr="00F27BC7" w:rsidRDefault="00810505" w:rsidP="00195D70">
            <w:pPr>
              <w:rPr>
                <w:rFonts w:ascii="Times New Roman" w:eastAsia="Calibri" w:hAnsi="Times New Roman" w:cs="Times New Roman"/>
                <w:color w:val="000000" w:themeColor="text1"/>
                <w:sz w:val="28"/>
                <w:szCs w:val="28"/>
              </w:rPr>
            </w:pPr>
          </w:p>
          <w:p w:rsidR="001C0DBE" w:rsidRDefault="001C0DBE" w:rsidP="00F27BC7">
            <w:pPr>
              <w:rPr>
                <w:rFonts w:ascii="Times New Roman" w:eastAsia="Calibri" w:hAnsi="Times New Roman" w:cs="Times New Roman"/>
                <w:color w:val="000000" w:themeColor="text1"/>
                <w:sz w:val="28"/>
                <w:szCs w:val="28"/>
              </w:rPr>
            </w:pPr>
          </w:p>
          <w:p w:rsidR="00F27BC7" w:rsidRDefault="00F27BC7" w:rsidP="00F27BC7">
            <w:pPr>
              <w:rPr>
                <w:rFonts w:ascii="Times New Roman" w:eastAsia="Times New Roman" w:hAnsi="Times New Roman" w:cs="Times New Roman"/>
                <w:sz w:val="28"/>
                <w:szCs w:val="28"/>
                <w:lang w:eastAsia="ru-RU"/>
              </w:rPr>
            </w:pPr>
          </w:p>
          <w:p w:rsidR="00EA48A0" w:rsidRDefault="00EA48A0" w:rsidP="00F27BC7">
            <w:pPr>
              <w:rPr>
                <w:rFonts w:ascii="Times New Roman" w:eastAsia="Times New Roman" w:hAnsi="Times New Roman" w:cs="Times New Roman"/>
                <w:sz w:val="28"/>
                <w:szCs w:val="28"/>
                <w:lang w:eastAsia="ru-RU"/>
              </w:rPr>
            </w:pPr>
          </w:p>
          <w:p w:rsidR="00BE6B11" w:rsidRPr="00F27BC7" w:rsidRDefault="00BE6B11" w:rsidP="00F27BC7">
            <w:pPr>
              <w:rPr>
                <w:rFonts w:ascii="Times New Roman" w:eastAsia="Times New Roman" w:hAnsi="Times New Roman" w:cs="Times New Roman"/>
                <w:sz w:val="28"/>
                <w:szCs w:val="28"/>
                <w:lang w:eastAsia="ru-RU"/>
              </w:rPr>
            </w:pPr>
          </w:p>
          <w:p w:rsidR="001770F7" w:rsidRDefault="00674922" w:rsidP="00D310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w:t>
            </w:r>
          </w:p>
          <w:p w:rsidR="00A93FFC" w:rsidRPr="00A93FFC" w:rsidRDefault="00A93FFC" w:rsidP="00BE6B11">
            <w:pPr>
              <w:pStyle w:val="3"/>
              <w:shd w:val="clear" w:color="auto" w:fill="FFFFFF"/>
              <w:spacing w:before="0"/>
              <w:jc w:val="both"/>
              <w:textAlignment w:val="baseline"/>
              <w:outlineLvl w:val="2"/>
              <w:rPr>
                <w:rFonts w:ascii="Times New Roman" w:hAnsi="Times New Roman" w:cs="Times New Roman"/>
                <w:color w:val="333333"/>
                <w:sz w:val="28"/>
                <w:szCs w:val="28"/>
              </w:rPr>
            </w:pPr>
            <w:r w:rsidRPr="00A93FFC">
              <w:rPr>
                <w:rFonts w:ascii="Times New Roman" w:hAnsi="Times New Roman" w:cs="Times New Roman"/>
                <w:color w:val="333333"/>
                <w:sz w:val="28"/>
                <w:szCs w:val="28"/>
                <w:bdr w:val="none" w:sz="0" w:space="0" w:color="auto" w:frame="1"/>
              </w:rPr>
              <w:t>Советы и рекомендации опытных мам и пап</w:t>
            </w:r>
          </w:p>
          <w:p w:rsidR="00A93FFC" w:rsidRPr="00A93FFC" w:rsidRDefault="00A93FFC" w:rsidP="00BE6B11">
            <w:pPr>
              <w:pStyle w:val="a4"/>
              <w:shd w:val="clear" w:color="auto" w:fill="FFFFFF"/>
              <w:spacing w:before="0" w:beforeAutospacing="0" w:after="411" w:afterAutospacing="0"/>
              <w:jc w:val="both"/>
              <w:textAlignment w:val="baseline"/>
              <w:rPr>
                <w:color w:val="505050"/>
                <w:sz w:val="28"/>
                <w:szCs w:val="28"/>
              </w:rPr>
            </w:pPr>
            <w:r w:rsidRPr="00A93FFC">
              <w:rPr>
                <w:color w:val="505050"/>
                <w:sz w:val="28"/>
                <w:szCs w:val="28"/>
              </w:rPr>
              <w:t>Теперь, когда мы знаем основные принципы формирования детского восприятия цветовой палитры, можем приступить к изучению рекомендаций и советов от более опытных родителей.</w:t>
            </w:r>
          </w:p>
          <w:p w:rsidR="00A93FFC" w:rsidRPr="00A93FFC" w:rsidRDefault="00A93FFC" w:rsidP="00A93FFC">
            <w:pPr>
              <w:numPr>
                <w:ilvl w:val="0"/>
                <w:numId w:val="8"/>
              </w:numPr>
              <w:pBdr>
                <w:bottom w:val="dashed" w:sz="8" w:space="1" w:color="C0C0C0"/>
              </w:pBdr>
              <w:shd w:val="clear" w:color="auto" w:fill="FFFFFF"/>
              <w:ind w:left="288"/>
              <w:textAlignment w:val="baseline"/>
              <w:rPr>
                <w:rFonts w:ascii="Times New Roman" w:hAnsi="Times New Roman" w:cs="Times New Roman"/>
                <w:color w:val="505050"/>
                <w:sz w:val="28"/>
                <w:szCs w:val="28"/>
              </w:rPr>
            </w:pPr>
            <w:r w:rsidRPr="00A93FFC">
              <w:rPr>
                <w:rStyle w:val="ad"/>
                <w:rFonts w:ascii="Times New Roman" w:hAnsi="Times New Roman" w:cs="Times New Roman"/>
                <w:color w:val="000000" w:themeColor="text1"/>
                <w:sz w:val="28"/>
                <w:szCs w:val="28"/>
                <w:bdr w:val="none" w:sz="0" w:space="0" w:color="auto" w:frame="1"/>
              </w:rPr>
              <w:t>Обучайте с ранних лет</w:t>
            </w:r>
            <w:r w:rsidRPr="00A93FFC">
              <w:rPr>
                <w:rFonts w:ascii="Times New Roman" w:hAnsi="Times New Roman" w:cs="Times New Roman"/>
                <w:color w:val="000000" w:themeColor="text1"/>
                <w:sz w:val="28"/>
                <w:szCs w:val="28"/>
                <w:bdr w:val="none" w:sz="0" w:space="0" w:color="auto" w:frame="1"/>
              </w:rPr>
              <w:t>.</w:t>
            </w:r>
            <w:r w:rsidRPr="00A93FFC">
              <w:rPr>
                <w:rFonts w:ascii="Times New Roman" w:hAnsi="Times New Roman" w:cs="Times New Roman"/>
                <w:color w:val="505050"/>
                <w:sz w:val="28"/>
                <w:szCs w:val="28"/>
              </w:rPr>
              <w:t> Не преуменьшайте детские способности к обучению. Даже если ребёнок ещё не умеет говорить, это не значит, что он не способен чего-то понять или запомнить. Если вы будете регулярно общаться со своим малышом и рассказывать ему, какого цвета, например, его любимая погремушка, это обязательно отложиться в его голове. А в будущем, когда он сможет осознанно строить различные слова, вам будет легче объяснить разницу между тем или иным цветом;</w:t>
            </w:r>
          </w:p>
          <w:p w:rsidR="00A93FFC" w:rsidRPr="00A93FFC" w:rsidRDefault="00A93FFC" w:rsidP="00A93FFC">
            <w:pPr>
              <w:numPr>
                <w:ilvl w:val="0"/>
                <w:numId w:val="8"/>
              </w:numPr>
              <w:pBdr>
                <w:bottom w:val="dashed" w:sz="8" w:space="1" w:color="C0C0C0"/>
              </w:pBdr>
              <w:shd w:val="clear" w:color="auto" w:fill="FFFFFF"/>
              <w:ind w:left="288"/>
              <w:textAlignment w:val="baseline"/>
              <w:rPr>
                <w:rFonts w:ascii="inherit" w:hAnsi="inherit"/>
                <w:color w:val="505050"/>
                <w:sz w:val="37"/>
                <w:szCs w:val="37"/>
              </w:rPr>
            </w:pPr>
            <w:r w:rsidRPr="00A93FFC">
              <w:rPr>
                <w:rStyle w:val="ad"/>
                <w:rFonts w:ascii="Times New Roman" w:hAnsi="Times New Roman" w:cs="Times New Roman"/>
                <w:color w:val="000000" w:themeColor="text1"/>
                <w:sz w:val="28"/>
                <w:szCs w:val="28"/>
                <w:bdr w:val="none" w:sz="0" w:space="0" w:color="auto" w:frame="1"/>
              </w:rPr>
              <w:t>Привязывайте новые знания к эмоциям</w:t>
            </w:r>
            <w:r w:rsidRPr="00A93FFC">
              <w:rPr>
                <w:rFonts w:ascii="Times New Roman" w:hAnsi="Times New Roman" w:cs="Times New Roman"/>
                <w:color w:val="000000" w:themeColor="text1"/>
                <w:sz w:val="28"/>
                <w:szCs w:val="28"/>
                <w:bdr w:val="none" w:sz="0" w:space="0" w:color="auto" w:frame="1"/>
              </w:rPr>
              <w:t>.</w:t>
            </w:r>
            <w:r w:rsidRPr="00A93FFC">
              <w:rPr>
                <w:rFonts w:ascii="Times New Roman" w:hAnsi="Times New Roman" w:cs="Times New Roman"/>
                <w:color w:val="505050"/>
                <w:sz w:val="28"/>
                <w:szCs w:val="28"/>
              </w:rPr>
              <w:t> Человеческая память устроена таким образом, что мы лучше всего</w:t>
            </w:r>
            <w:r>
              <w:rPr>
                <w:rFonts w:ascii="inherit" w:hAnsi="inherit"/>
                <w:color w:val="505050"/>
                <w:sz w:val="37"/>
                <w:szCs w:val="37"/>
              </w:rPr>
              <w:t xml:space="preserve"> запоминаем </w:t>
            </w:r>
            <w:r w:rsidRPr="00A93FFC">
              <w:rPr>
                <w:rFonts w:ascii="Times New Roman" w:hAnsi="Times New Roman" w:cs="Times New Roman"/>
                <w:color w:val="505050"/>
                <w:sz w:val="28"/>
                <w:szCs w:val="28"/>
              </w:rPr>
              <w:t xml:space="preserve">картинки, яркие образы и эмоции. Не зря ведь говориться: человек </w:t>
            </w:r>
            <w:proofErr w:type="gramStart"/>
            <w:r w:rsidRPr="00A93FFC">
              <w:rPr>
                <w:rFonts w:ascii="Times New Roman" w:hAnsi="Times New Roman" w:cs="Times New Roman"/>
                <w:color w:val="505050"/>
                <w:sz w:val="28"/>
                <w:szCs w:val="28"/>
              </w:rPr>
              <w:t>запомнит не то что вы для него сделали</w:t>
            </w:r>
            <w:proofErr w:type="gramEnd"/>
            <w:r w:rsidRPr="00A93FFC">
              <w:rPr>
                <w:rFonts w:ascii="Times New Roman" w:hAnsi="Times New Roman" w:cs="Times New Roman"/>
                <w:color w:val="505050"/>
                <w:sz w:val="28"/>
                <w:szCs w:val="28"/>
              </w:rPr>
              <w:t>, а то, что заставили его почувствовать. Используйте этот приём в обучении детей. Например, начинайте изучать цвета с любимого фрукта;</w:t>
            </w:r>
          </w:p>
          <w:p w:rsidR="00EA48A0" w:rsidRPr="00A93FFC" w:rsidRDefault="00A93FFC" w:rsidP="00A93FFC">
            <w:pPr>
              <w:numPr>
                <w:ilvl w:val="0"/>
                <w:numId w:val="8"/>
              </w:numPr>
              <w:pBdr>
                <w:bottom w:val="dashed" w:sz="8" w:space="1" w:color="C0C0C0"/>
              </w:pBdr>
              <w:shd w:val="clear" w:color="auto" w:fill="FFFFFF"/>
              <w:ind w:left="288"/>
              <w:textAlignment w:val="baseline"/>
              <w:rPr>
                <w:rFonts w:ascii="inherit" w:hAnsi="inherit"/>
                <w:color w:val="505050"/>
                <w:sz w:val="37"/>
                <w:szCs w:val="37"/>
              </w:rPr>
            </w:pPr>
            <w:r w:rsidRPr="00A93FFC">
              <w:rPr>
                <w:rFonts w:ascii="Times New Roman" w:hAnsi="Times New Roman" w:cs="Times New Roman"/>
                <w:b/>
                <w:bCs/>
                <w:color w:val="505050"/>
                <w:sz w:val="28"/>
                <w:szCs w:val="28"/>
              </w:rPr>
              <w:t>Практическое применение</w:t>
            </w:r>
            <w:r w:rsidRPr="00A93FFC">
              <w:rPr>
                <w:rFonts w:ascii="Times New Roman" w:hAnsi="Times New Roman" w:cs="Times New Roman"/>
                <w:color w:val="505050"/>
                <w:sz w:val="28"/>
                <w:szCs w:val="28"/>
              </w:rPr>
              <w:t>. Новые знания сразу же должны использоваться</w:t>
            </w:r>
            <w:r w:rsidRPr="00A93FFC">
              <w:rPr>
                <w:rFonts w:ascii="inherit" w:hAnsi="inherit"/>
                <w:color w:val="505050"/>
                <w:sz w:val="37"/>
                <w:szCs w:val="37"/>
              </w:rPr>
              <w:t xml:space="preserve"> </w:t>
            </w:r>
            <w:r w:rsidRPr="00A93FFC">
              <w:rPr>
                <w:rFonts w:ascii="Times New Roman" w:hAnsi="Times New Roman" w:cs="Times New Roman"/>
                <w:color w:val="505050"/>
                <w:sz w:val="28"/>
                <w:szCs w:val="28"/>
              </w:rPr>
              <w:t>ребёнком</w:t>
            </w:r>
            <w:r>
              <w:rPr>
                <w:rFonts w:ascii="inherit" w:hAnsi="inherit"/>
                <w:color w:val="505050"/>
                <w:sz w:val="37"/>
                <w:szCs w:val="37"/>
              </w:rPr>
              <w:t>.</w:t>
            </w:r>
          </w:p>
          <w:p w:rsidR="00E56266" w:rsidRDefault="00DA4367" w:rsidP="00EA48A0">
            <w:pPr>
              <w:jc w:val="center"/>
              <w:rPr>
                <w:rFonts w:ascii="Times New Roman" w:hAnsi="Times New Roman" w:cs="Times New Roman"/>
                <w:sz w:val="28"/>
                <w:szCs w:val="28"/>
              </w:rPr>
            </w:pPr>
            <w:r w:rsidRPr="00F27BC7">
              <w:rPr>
                <w:rFonts w:ascii="Times New Roman" w:hAnsi="Times New Roman" w:cs="Times New Roman"/>
                <w:sz w:val="28"/>
                <w:szCs w:val="28"/>
              </w:rPr>
              <w:lastRenderedPageBreak/>
              <w:t>4</w:t>
            </w:r>
          </w:p>
          <w:p w:rsidR="0092297A" w:rsidRPr="00F27BC7" w:rsidRDefault="0092297A" w:rsidP="0092297A">
            <w:pPr>
              <w:rPr>
                <w:rFonts w:ascii="Times New Roman" w:hAnsi="Times New Roman" w:cs="Times New Roman"/>
                <w:sz w:val="28"/>
                <w:szCs w:val="28"/>
              </w:rPr>
            </w:pPr>
            <w:r>
              <w:rPr>
                <w:rFonts w:ascii="Times New Roman" w:hAnsi="Times New Roman" w:cs="Times New Roman"/>
                <w:sz w:val="28"/>
                <w:szCs w:val="28"/>
              </w:rPr>
              <w:t>2.</w:t>
            </w:r>
          </w:p>
          <w:p w:rsidR="00D310FE" w:rsidRPr="00BE6B11" w:rsidRDefault="0092297A" w:rsidP="00BE6B11">
            <w:pPr>
              <w:jc w:val="center"/>
              <w:rPr>
                <w:rFonts w:ascii="Times New Roman" w:hAnsi="Times New Roman" w:cs="Times New Roman"/>
                <w:noProof/>
                <w:sz w:val="28"/>
                <w:szCs w:val="28"/>
                <w:lang w:eastAsia="ru-RU"/>
              </w:rPr>
            </w:pPr>
            <w:r w:rsidRPr="0092297A">
              <w:rPr>
                <w:rFonts w:ascii="Times New Roman" w:hAnsi="Times New Roman" w:cs="Times New Roman"/>
                <w:noProof/>
                <w:sz w:val="28"/>
                <w:szCs w:val="28"/>
                <w:lang w:eastAsia="ru-RU"/>
              </w:rPr>
              <w:drawing>
                <wp:inline distT="0" distB="0" distL="0" distR="0">
                  <wp:extent cx="3863116" cy="5394960"/>
                  <wp:effectExtent l="19050" t="0" r="4034" b="0"/>
                  <wp:docPr id="20" name="Рисунок 25" descr="http://cs619128.vk.me/v619128682/1ae97/Wcrv3ZrzC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619128.vk.me/v619128682/1ae97/Wcrv3ZrzC5U.jpg"/>
                          <pic:cNvPicPr>
                            <a:picLocks noChangeAspect="1" noChangeArrowheads="1"/>
                          </pic:cNvPicPr>
                        </pic:nvPicPr>
                        <pic:blipFill>
                          <a:blip r:embed="rId15" cstate="print"/>
                          <a:srcRect/>
                          <a:stretch>
                            <a:fillRect/>
                          </a:stretch>
                        </pic:blipFill>
                        <pic:spPr bwMode="auto">
                          <a:xfrm>
                            <a:off x="0" y="0"/>
                            <a:ext cx="3878802" cy="5416866"/>
                          </a:xfrm>
                          <a:prstGeom prst="rect">
                            <a:avLst/>
                          </a:prstGeom>
                          <a:noFill/>
                          <a:ln w="9525">
                            <a:noFill/>
                            <a:miter lim="800000"/>
                            <a:headEnd/>
                            <a:tailEnd/>
                          </a:ln>
                        </pic:spPr>
                      </pic:pic>
                    </a:graphicData>
                  </a:graphic>
                </wp:inline>
              </w:drawing>
            </w:r>
          </w:p>
          <w:p w:rsidR="006A12B6" w:rsidRPr="00B95633" w:rsidRDefault="00674922" w:rsidP="00B95633">
            <w:pPr>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10</w:t>
            </w:r>
          </w:p>
          <w:p w:rsidR="0048043D" w:rsidRP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2. Дидактическая игра «Разноцветные бусы»</w:t>
            </w:r>
          </w:p>
          <w:p w:rsidR="0048043D" w:rsidRPr="0048043D" w:rsidRDefault="0048043D" w:rsidP="0048043D">
            <w:pPr>
              <w:jc w:val="both"/>
              <w:rPr>
                <w:rFonts w:ascii="Times New Roman" w:eastAsia="Calibri" w:hAnsi="Times New Roman" w:cs="Times New Roman"/>
                <w:sz w:val="28"/>
                <w:szCs w:val="28"/>
              </w:rPr>
            </w:pPr>
          </w:p>
          <w:p w:rsidR="0048043D" w:rsidRP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Цель </w:t>
            </w:r>
            <w:r w:rsidRPr="0048043D">
              <w:rPr>
                <w:rFonts w:ascii="Times New Roman" w:eastAsia="Calibri" w:hAnsi="Times New Roman" w:cs="Times New Roman"/>
                <w:b/>
                <w:bCs/>
                <w:sz w:val="28"/>
                <w:szCs w:val="28"/>
              </w:rPr>
              <w:t>игры</w:t>
            </w:r>
            <w:r w:rsidRPr="0048043D">
              <w:rPr>
                <w:rFonts w:ascii="Times New Roman" w:eastAsia="Calibri" w:hAnsi="Times New Roman" w:cs="Times New Roman"/>
                <w:sz w:val="28"/>
                <w:szCs w:val="28"/>
              </w:rPr>
              <w:t>:</w:t>
            </w:r>
          </w:p>
          <w:p w:rsidR="0048043D" w:rsidRP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-закреплять представления детей об основных цветах;</w:t>
            </w:r>
          </w:p>
          <w:p w:rsidR="0048043D" w:rsidRP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-уметь группировать предметы по цвету;</w:t>
            </w:r>
          </w:p>
          <w:p w:rsidR="0048043D" w:rsidRP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-развивать сенсорное восприятие;</w:t>
            </w:r>
          </w:p>
          <w:p w:rsidR="0048043D" w:rsidRP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-формировать зрительно-моторную координацию на основе действий с предметами;</w:t>
            </w:r>
          </w:p>
          <w:p w:rsidR="0048043D" w:rsidRP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-воспитывать бережное отношение к пособию;</w:t>
            </w:r>
          </w:p>
          <w:p w:rsidR="0048043D" w:rsidRP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-развивать внимания;</w:t>
            </w:r>
          </w:p>
          <w:p w:rsidR="0048043D" w:rsidRP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-развивать мелкую моторику рук;</w:t>
            </w:r>
          </w:p>
          <w:p w:rsidR="0048043D" w:rsidRDefault="0048043D" w:rsidP="0048043D">
            <w:pPr>
              <w:jc w:val="both"/>
              <w:rPr>
                <w:rFonts w:ascii="Times New Roman" w:eastAsia="Calibri" w:hAnsi="Times New Roman" w:cs="Times New Roman"/>
                <w:sz w:val="28"/>
                <w:szCs w:val="28"/>
              </w:rPr>
            </w:pPr>
            <w:r w:rsidRPr="0048043D">
              <w:rPr>
                <w:rFonts w:ascii="Times New Roman" w:eastAsia="Calibri" w:hAnsi="Times New Roman" w:cs="Times New Roman"/>
                <w:sz w:val="28"/>
                <w:szCs w:val="28"/>
              </w:rPr>
              <w:t>-развивать самостоятельность.</w:t>
            </w:r>
          </w:p>
          <w:p w:rsidR="0048043D" w:rsidRPr="0048043D" w:rsidRDefault="0048043D" w:rsidP="0048043D">
            <w:pPr>
              <w:jc w:val="both"/>
              <w:rPr>
                <w:rFonts w:ascii="Times New Roman" w:eastAsia="Calibri" w:hAnsi="Times New Roman" w:cs="Times New Roman"/>
                <w:sz w:val="28"/>
                <w:szCs w:val="28"/>
              </w:rPr>
            </w:pPr>
          </w:p>
          <w:p w:rsidR="00B95633" w:rsidRPr="00B95633" w:rsidRDefault="0048043D" w:rsidP="00B95633">
            <w:pPr>
              <w:jc w:val="center"/>
              <w:rPr>
                <w:rFonts w:ascii="Times New Roman" w:eastAsia="Calibri" w:hAnsi="Times New Roman" w:cs="Times New Roman"/>
                <w:sz w:val="28"/>
                <w:szCs w:val="28"/>
              </w:rPr>
            </w:pPr>
            <w:r w:rsidRPr="0048043D">
              <w:rPr>
                <w:rFonts w:ascii="Times New Roman" w:eastAsia="Calibri" w:hAnsi="Times New Roman" w:cs="Times New Roman"/>
                <w:noProof/>
                <w:sz w:val="28"/>
                <w:szCs w:val="28"/>
                <w:lang w:eastAsia="ru-RU"/>
              </w:rPr>
              <w:drawing>
                <wp:inline distT="0" distB="0" distL="0" distR="0">
                  <wp:extent cx="2003373" cy="2651760"/>
                  <wp:effectExtent l="19050" t="0" r="0" b="0"/>
                  <wp:docPr id="11" name="Рисунок 8" descr="C:\Users\MUROHKA\AppData\Local\Microsoft\Windows\INetCache\Content.Word\IMG_20170617_105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ROHKA\AppData\Local\Microsoft\Windows\INetCache\Content.Word\IMG_20170617_105736[1].jpg"/>
                          <pic:cNvPicPr>
                            <a:picLocks noChangeAspect="1" noChangeArrowheads="1"/>
                          </pic:cNvPicPr>
                        </pic:nvPicPr>
                        <pic:blipFill>
                          <a:blip r:embed="rId16" cstate="print"/>
                          <a:srcRect/>
                          <a:stretch>
                            <a:fillRect/>
                          </a:stretch>
                        </pic:blipFill>
                        <pic:spPr bwMode="auto">
                          <a:xfrm>
                            <a:off x="0" y="0"/>
                            <a:ext cx="2008978" cy="2659180"/>
                          </a:xfrm>
                          <a:prstGeom prst="rect">
                            <a:avLst/>
                          </a:prstGeom>
                          <a:noFill/>
                          <a:ln w="9525">
                            <a:noFill/>
                            <a:miter lim="800000"/>
                            <a:headEnd/>
                            <a:tailEnd/>
                          </a:ln>
                        </pic:spPr>
                      </pic:pic>
                    </a:graphicData>
                  </a:graphic>
                </wp:inline>
              </w:drawing>
            </w:r>
            <w:r w:rsidRPr="0048043D">
              <w:rPr>
                <w:rFonts w:ascii="Times New Roman" w:eastAsia="Calibri" w:hAnsi="Times New Roman" w:cs="Times New Roman"/>
                <w:noProof/>
                <w:sz w:val="28"/>
                <w:szCs w:val="28"/>
                <w:lang w:eastAsia="ru-RU"/>
              </w:rPr>
              <w:drawing>
                <wp:inline distT="0" distB="0" distL="0" distR="0">
                  <wp:extent cx="2173452" cy="2651760"/>
                  <wp:effectExtent l="19050" t="0" r="0" b="0"/>
                  <wp:docPr id="12" name="Рисунок 1" descr="C:\Users\MUROHKA\AppData\Local\Microsoft\Windows\INetCache\Content.Word\IMG_20170610_123313_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OHKA\AppData\Local\Microsoft\Windows\INetCache\Content.Word\IMG_20170610_123313_182.jpg"/>
                          <pic:cNvPicPr>
                            <a:picLocks noChangeAspect="1" noChangeArrowheads="1"/>
                          </pic:cNvPicPr>
                        </pic:nvPicPr>
                        <pic:blipFill>
                          <a:blip r:embed="rId17" cstate="print"/>
                          <a:srcRect/>
                          <a:stretch>
                            <a:fillRect/>
                          </a:stretch>
                        </pic:blipFill>
                        <pic:spPr bwMode="auto">
                          <a:xfrm>
                            <a:off x="0" y="0"/>
                            <a:ext cx="2187476" cy="2668870"/>
                          </a:xfrm>
                          <a:prstGeom prst="rect">
                            <a:avLst/>
                          </a:prstGeom>
                          <a:noFill/>
                          <a:ln w="9525">
                            <a:noFill/>
                            <a:miter lim="800000"/>
                            <a:headEnd/>
                            <a:tailEnd/>
                          </a:ln>
                        </pic:spPr>
                      </pic:pic>
                    </a:graphicData>
                  </a:graphic>
                </wp:inline>
              </w:drawing>
            </w:r>
          </w:p>
          <w:p w:rsidR="00A93FFC" w:rsidRDefault="00A93FFC" w:rsidP="00A93FFC">
            <w:pPr>
              <w:rPr>
                <w:rFonts w:ascii="Times New Roman" w:eastAsia="Calibri" w:hAnsi="Times New Roman" w:cs="Times New Roman"/>
                <w:sz w:val="28"/>
                <w:szCs w:val="28"/>
              </w:rPr>
            </w:pPr>
          </w:p>
          <w:p w:rsidR="00BE6B11" w:rsidRDefault="00BE6B11" w:rsidP="00A93FFC">
            <w:pPr>
              <w:rPr>
                <w:rFonts w:ascii="Times New Roman" w:eastAsia="Calibri" w:hAnsi="Times New Roman" w:cs="Times New Roman"/>
                <w:sz w:val="28"/>
                <w:szCs w:val="28"/>
              </w:rPr>
            </w:pPr>
          </w:p>
          <w:p w:rsidR="00674922" w:rsidRDefault="00674922" w:rsidP="00A93FFC">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6</w:t>
            </w:r>
          </w:p>
          <w:p w:rsidR="0092297A" w:rsidRPr="0092297A" w:rsidRDefault="0092297A" w:rsidP="00BE6B11">
            <w:pPr>
              <w:jc w:val="both"/>
              <w:rPr>
                <w:rFonts w:ascii="Times New Roman" w:eastAsia="Calibri" w:hAnsi="Times New Roman" w:cs="Times New Roman"/>
                <w:sz w:val="28"/>
                <w:szCs w:val="28"/>
              </w:rPr>
            </w:pPr>
            <w:r w:rsidRPr="0092297A">
              <w:rPr>
                <w:rFonts w:ascii="Times New Roman" w:eastAsia="Calibri" w:hAnsi="Times New Roman" w:cs="Times New Roman"/>
                <w:sz w:val="28"/>
                <w:szCs w:val="28"/>
              </w:rPr>
              <w:t>Также можно найти множество разнообразных игр для развития умения различать и называть цвета.</w:t>
            </w:r>
          </w:p>
          <w:p w:rsidR="0092297A" w:rsidRPr="0092297A" w:rsidRDefault="0092297A" w:rsidP="00BE6B11">
            <w:pPr>
              <w:jc w:val="both"/>
              <w:rPr>
                <w:rFonts w:ascii="Times New Roman" w:eastAsia="Calibri" w:hAnsi="Times New Roman" w:cs="Times New Roman"/>
                <w:sz w:val="28"/>
                <w:szCs w:val="28"/>
              </w:rPr>
            </w:pPr>
          </w:p>
          <w:p w:rsidR="0092297A" w:rsidRPr="0092297A" w:rsidRDefault="0092297A" w:rsidP="00BE6B11">
            <w:pPr>
              <w:jc w:val="both"/>
              <w:rPr>
                <w:rFonts w:ascii="Times New Roman" w:eastAsia="Calibri" w:hAnsi="Times New Roman" w:cs="Times New Roman"/>
                <w:sz w:val="28"/>
                <w:szCs w:val="28"/>
              </w:rPr>
            </w:pPr>
            <w:r w:rsidRPr="0092297A">
              <w:rPr>
                <w:rFonts w:ascii="Times New Roman" w:eastAsia="Calibri" w:hAnsi="Times New Roman" w:cs="Times New Roman"/>
                <w:sz w:val="28"/>
                <w:szCs w:val="28"/>
              </w:rPr>
              <w:t>Например:</w:t>
            </w:r>
          </w:p>
          <w:p w:rsidR="00674922" w:rsidRDefault="0092297A" w:rsidP="00BE6B11">
            <w:pPr>
              <w:jc w:val="both"/>
              <w:rPr>
                <w:rFonts w:ascii="Times New Roman" w:eastAsia="Calibri" w:hAnsi="Times New Roman" w:cs="Times New Roman"/>
                <w:sz w:val="28"/>
                <w:szCs w:val="28"/>
              </w:rPr>
            </w:pPr>
            <w:r w:rsidRPr="0092297A">
              <w:rPr>
                <w:rFonts w:ascii="Times New Roman" w:eastAsia="Calibri" w:hAnsi="Times New Roman" w:cs="Times New Roman"/>
                <w:sz w:val="28"/>
                <w:szCs w:val="28"/>
              </w:rPr>
              <w:t>1.Необходимо накрыть цветными кружками фрукты</w:t>
            </w:r>
            <w:proofErr w:type="gramStart"/>
            <w:r w:rsidRPr="0092297A">
              <w:rPr>
                <w:rFonts w:ascii="Times New Roman" w:eastAsia="Calibri" w:hAnsi="Times New Roman" w:cs="Times New Roman"/>
                <w:sz w:val="28"/>
                <w:szCs w:val="28"/>
              </w:rPr>
              <w:t xml:space="preserve"> ,</w:t>
            </w:r>
            <w:proofErr w:type="gramEnd"/>
            <w:r w:rsidRPr="0092297A">
              <w:rPr>
                <w:rFonts w:ascii="Times New Roman" w:eastAsia="Calibri" w:hAnsi="Times New Roman" w:cs="Times New Roman"/>
                <w:sz w:val="28"/>
                <w:szCs w:val="28"/>
              </w:rPr>
              <w:t xml:space="preserve"> соотнеся их по цветам.</w:t>
            </w:r>
            <w:r w:rsidRPr="0092297A">
              <w:rPr>
                <w:rFonts w:ascii="Times New Roman" w:eastAsia="Calibri" w:hAnsi="Times New Roman" w:cs="Times New Roman"/>
                <w:sz w:val="28"/>
                <w:szCs w:val="28"/>
              </w:rPr>
              <w:br/>
            </w:r>
          </w:p>
          <w:p w:rsidR="00A93FFC" w:rsidRDefault="0092297A" w:rsidP="00BE6B11">
            <w:pPr>
              <w:jc w:val="center"/>
              <w:rPr>
                <w:rFonts w:ascii="Times New Roman" w:eastAsia="Calibri" w:hAnsi="Times New Roman" w:cs="Times New Roman"/>
                <w:sz w:val="28"/>
                <w:szCs w:val="28"/>
              </w:rPr>
            </w:pPr>
            <w:r w:rsidRPr="0092297A">
              <w:rPr>
                <w:rFonts w:ascii="Times New Roman" w:eastAsia="Calibri" w:hAnsi="Times New Roman" w:cs="Times New Roman"/>
                <w:noProof/>
                <w:sz w:val="28"/>
                <w:szCs w:val="28"/>
                <w:lang w:eastAsia="ru-RU"/>
              </w:rPr>
              <w:drawing>
                <wp:inline distT="0" distB="0" distL="0" distR="0">
                  <wp:extent cx="4134939" cy="4088674"/>
                  <wp:effectExtent l="19050" t="0" r="0" b="0"/>
                  <wp:docPr id="37" name="Рисунок 37" descr="http://www.maam.ru/upload/blogs/36d51bcb12971044c962d18c017a5a8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am.ru/upload/blogs/36d51bcb12971044c962d18c017a5a88.jpg.jpg"/>
                          <pic:cNvPicPr>
                            <a:picLocks noChangeAspect="1" noChangeArrowheads="1"/>
                          </pic:cNvPicPr>
                        </pic:nvPicPr>
                        <pic:blipFill>
                          <a:blip r:embed="rId18" cstate="print"/>
                          <a:srcRect/>
                          <a:stretch>
                            <a:fillRect/>
                          </a:stretch>
                        </pic:blipFill>
                        <pic:spPr bwMode="auto">
                          <a:xfrm>
                            <a:off x="0" y="0"/>
                            <a:ext cx="4145188" cy="4098809"/>
                          </a:xfrm>
                          <a:prstGeom prst="rect">
                            <a:avLst/>
                          </a:prstGeom>
                          <a:noFill/>
                          <a:ln w="9525">
                            <a:noFill/>
                            <a:miter lim="800000"/>
                            <a:headEnd/>
                            <a:tailEnd/>
                          </a:ln>
                        </pic:spPr>
                      </pic:pic>
                    </a:graphicData>
                  </a:graphic>
                </wp:inline>
              </w:drawing>
            </w:r>
          </w:p>
          <w:p w:rsidR="00674922" w:rsidRDefault="00674922" w:rsidP="00B95633">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8</w:t>
            </w:r>
          </w:p>
          <w:p w:rsidR="0092297A" w:rsidRDefault="0092297A" w:rsidP="00B95633">
            <w:pPr>
              <w:jc w:val="center"/>
              <w:rPr>
                <w:rFonts w:ascii="Times New Roman" w:eastAsia="Calibri" w:hAnsi="Times New Roman" w:cs="Times New Roman"/>
                <w:sz w:val="28"/>
                <w:szCs w:val="28"/>
              </w:rPr>
            </w:pPr>
          </w:p>
          <w:p w:rsidR="0092297A" w:rsidRPr="0092297A" w:rsidRDefault="0092297A" w:rsidP="0092297A">
            <w:pPr>
              <w:rPr>
                <w:rFonts w:ascii="Times New Roman" w:eastAsia="Calibri" w:hAnsi="Times New Roman" w:cs="Times New Roman"/>
                <w:sz w:val="28"/>
                <w:szCs w:val="28"/>
              </w:rPr>
            </w:pPr>
            <w:r w:rsidRPr="0092297A">
              <w:rPr>
                <w:rFonts w:ascii="Times New Roman" w:eastAsia="Calibri" w:hAnsi="Times New Roman" w:cs="Times New Roman"/>
                <w:sz w:val="28"/>
                <w:szCs w:val="28"/>
              </w:rPr>
              <w:t xml:space="preserve">3.Нужно подобрать машинкам колесики. </w:t>
            </w:r>
          </w:p>
          <w:p w:rsidR="0092297A" w:rsidRPr="00F27BC7" w:rsidRDefault="0092297A" w:rsidP="00B95633">
            <w:pPr>
              <w:jc w:val="center"/>
              <w:rPr>
                <w:rFonts w:ascii="Times New Roman" w:eastAsia="Calibri" w:hAnsi="Times New Roman" w:cs="Times New Roman"/>
                <w:sz w:val="28"/>
                <w:szCs w:val="28"/>
              </w:rPr>
            </w:pPr>
            <w:r w:rsidRPr="0092297A">
              <w:rPr>
                <w:rFonts w:ascii="Times New Roman" w:eastAsia="Calibri" w:hAnsi="Times New Roman" w:cs="Times New Roman"/>
                <w:noProof/>
                <w:sz w:val="28"/>
                <w:szCs w:val="28"/>
                <w:lang w:eastAsia="ru-RU"/>
              </w:rPr>
              <w:drawing>
                <wp:inline distT="0" distB="0" distL="0" distR="0">
                  <wp:extent cx="4280156" cy="4754880"/>
                  <wp:effectExtent l="19050" t="0" r="6094" b="0"/>
                  <wp:docPr id="43" name="Рисунок 43" descr="http://agushkin.ru/wp-content/uploads/2015/07/kak-nauchit-rebenka-razlichat-cvet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gushkin.ru/wp-content/uploads/2015/07/kak-nauchit-rebenka-razlichat-cveta3.png"/>
                          <pic:cNvPicPr>
                            <a:picLocks noChangeAspect="1" noChangeArrowheads="1"/>
                          </pic:cNvPicPr>
                        </pic:nvPicPr>
                        <pic:blipFill>
                          <a:blip r:embed="rId19" cstate="print"/>
                          <a:srcRect/>
                          <a:stretch>
                            <a:fillRect/>
                          </a:stretch>
                        </pic:blipFill>
                        <pic:spPr bwMode="auto">
                          <a:xfrm>
                            <a:off x="0" y="0"/>
                            <a:ext cx="4285129" cy="4760405"/>
                          </a:xfrm>
                          <a:prstGeom prst="rect">
                            <a:avLst/>
                          </a:prstGeom>
                          <a:noFill/>
                          <a:ln w="9525">
                            <a:noFill/>
                            <a:miter lim="800000"/>
                            <a:headEnd/>
                            <a:tailEnd/>
                          </a:ln>
                        </pic:spPr>
                      </pic:pic>
                    </a:graphicData>
                  </a:graphic>
                </wp:inline>
              </w:drawing>
            </w:r>
          </w:p>
        </w:tc>
      </w:tr>
    </w:tbl>
    <w:p w:rsidR="00FA0457" w:rsidRPr="00F27BC7" w:rsidRDefault="00FA0457" w:rsidP="00E56266">
      <w:pPr>
        <w:tabs>
          <w:tab w:val="left" w:pos="6418"/>
        </w:tabs>
        <w:rPr>
          <w:rFonts w:ascii="Times New Roman" w:hAnsi="Times New Roman" w:cs="Times New Roman"/>
          <w:sz w:val="28"/>
          <w:szCs w:val="28"/>
        </w:rPr>
      </w:pPr>
    </w:p>
    <w:sectPr w:rsidR="00FA0457" w:rsidRPr="00F27BC7" w:rsidSect="00D4360E">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321" w:rsidRDefault="001D5321" w:rsidP="006D092B">
      <w:pPr>
        <w:spacing w:after="0" w:line="240" w:lineRule="auto"/>
      </w:pPr>
      <w:r>
        <w:separator/>
      </w:r>
    </w:p>
  </w:endnote>
  <w:endnote w:type="continuationSeparator" w:id="0">
    <w:p w:rsidR="001D5321" w:rsidRDefault="001D5321" w:rsidP="006D0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321" w:rsidRDefault="001D5321" w:rsidP="006D092B">
      <w:pPr>
        <w:spacing w:after="0" w:line="240" w:lineRule="auto"/>
      </w:pPr>
      <w:r>
        <w:separator/>
      </w:r>
    </w:p>
  </w:footnote>
  <w:footnote w:type="continuationSeparator" w:id="0">
    <w:p w:rsidR="001D5321" w:rsidRDefault="001D5321" w:rsidP="006D09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CCF2"/>
      </v:shape>
    </w:pict>
  </w:numPicBullet>
  <w:abstractNum w:abstractNumId="0">
    <w:nsid w:val="14250F4D"/>
    <w:multiLevelType w:val="hybridMultilevel"/>
    <w:tmpl w:val="F508F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C77EC1"/>
    <w:multiLevelType w:val="hybridMultilevel"/>
    <w:tmpl w:val="2A489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E21C6D"/>
    <w:multiLevelType w:val="hybridMultilevel"/>
    <w:tmpl w:val="B63C9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A21E21"/>
    <w:multiLevelType w:val="hybridMultilevel"/>
    <w:tmpl w:val="001A2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771222"/>
    <w:multiLevelType w:val="hybridMultilevel"/>
    <w:tmpl w:val="EADEF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264CAA"/>
    <w:multiLevelType w:val="hybridMultilevel"/>
    <w:tmpl w:val="1D7441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B64B29"/>
    <w:multiLevelType w:val="multilevel"/>
    <w:tmpl w:val="63506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B73857"/>
    <w:multiLevelType w:val="hybridMultilevel"/>
    <w:tmpl w:val="B63C9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footnotePr>
    <w:footnote w:id="-1"/>
    <w:footnote w:id="0"/>
  </w:footnotePr>
  <w:endnotePr>
    <w:endnote w:id="-1"/>
    <w:endnote w:id="0"/>
  </w:endnotePr>
  <w:compat/>
  <w:rsids>
    <w:rsidRoot w:val="00D4360E"/>
    <w:rsid w:val="00022E04"/>
    <w:rsid w:val="00033C8A"/>
    <w:rsid w:val="0006364C"/>
    <w:rsid w:val="00064575"/>
    <w:rsid w:val="000928AF"/>
    <w:rsid w:val="000C6F3E"/>
    <w:rsid w:val="000D2CD2"/>
    <w:rsid w:val="000D648C"/>
    <w:rsid w:val="000E6501"/>
    <w:rsid w:val="000E6B78"/>
    <w:rsid w:val="000F0181"/>
    <w:rsid w:val="000F59FB"/>
    <w:rsid w:val="00104209"/>
    <w:rsid w:val="00121416"/>
    <w:rsid w:val="00131F0C"/>
    <w:rsid w:val="00134955"/>
    <w:rsid w:val="001410F9"/>
    <w:rsid w:val="0014770B"/>
    <w:rsid w:val="00161018"/>
    <w:rsid w:val="00173EC7"/>
    <w:rsid w:val="00174D7F"/>
    <w:rsid w:val="001770F7"/>
    <w:rsid w:val="001841BA"/>
    <w:rsid w:val="00195D70"/>
    <w:rsid w:val="001B7488"/>
    <w:rsid w:val="001C0DBE"/>
    <w:rsid w:val="001D5321"/>
    <w:rsid w:val="001D70BF"/>
    <w:rsid w:val="001F0736"/>
    <w:rsid w:val="0022126F"/>
    <w:rsid w:val="00236CA8"/>
    <w:rsid w:val="0024079E"/>
    <w:rsid w:val="00250930"/>
    <w:rsid w:val="0026798F"/>
    <w:rsid w:val="00277900"/>
    <w:rsid w:val="00280FBF"/>
    <w:rsid w:val="002824C4"/>
    <w:rsid w:val="002844C1"/>
    <w:rsid w:val="00286801"/>
    <w:rsid w:val="00292CE6"/>
    <w:rsid w:val="002B45DF"/>
    <w:rsid w:val="002E1853"/>
    <w:rsid w:val="0030046C"/>
    <w:rsid w:val="00307455"/>
    <w:rsid w:val="00325359"/>
    <w:rsid w:val="00342CD7"/>
    <w:rsid w:val="003448C8"/>
    <w:rsid w:val="003524BA"/>
    <w:rsid w:val="003540B2"/>
    <w:rsid w:val="00364FB6"/>
    <w:rsid w:val="00370CDC"/>
    <w:rsid w:val="003771C7"/>
    <w:rsid w:val="00434710"/>
    <w:rsid w:val="00435B3A"/>
    <w:rsid w:val="00445205"/>
    <w:rsid w:val="004750F3"/>
    <w:rsid w:val="0048043D"/>
    <w:rsid w:val="004D3694"/>
    <w:rsid w:val="004E3918"/>
    <w:rsid w:val="005001B2"/>
    <w:rsid w:val="005209FE"/>
    <w:rsid w:val="0056578F"/>
    <w:rsid w:val="0059175E"/>
    <w:rsid w:val="00591B2C"/>
    <w:rsid w:val="005B25A4"/>
    <w:rsid w:val="005C7054"/>
    <w:rsid w:val="005D0676"/>
    <w:rsid w:val="005E1D0D"/>
    <w:rsid w:val="005F2011"/>
    <w:rsid w:val="005F444F"/>
    <w:rsid w:val="00614AAE"/>
    <w:rsid w:val="006209EA"/>
    <w:rsid w:val="00624162"/>
    <w:rsid w:val="00627798"/>
    <w:rsid w:val="00674922"/>
    <w:rsid w:val="006A12B6"/>
    <w:rsid w:val="006B1B7E"/>
    <w:rsid w:val="006B7643"/>
    <w:rsid w:val="006C5399"/>
    <w:rsid w:val="006C7456"/>
    <w:rsid w:val="006D092B"/>
    <w:rsid w:val="006D2B6F"/>
    <w:rsid w:val="006E541F"/>
    <w:rsid w:val="006E7F8A"/>
    <w:rsid w:val="00704F40"/>
    <w:rsid w:val="0073249D"/>
    <w:rsid w:val="00754BE5"/>
    <w:rsid w:val="00755815"/>
    <w:rsid w:val="0079318D"/>
    <w:rsid w:val="007B335E"/>
    <w:rsid w:val="007D009A"/>
    <w:rsid w:val="007D0B73"/>
    <w:rsid w:val="007D6EB9"/>
    <w:rsid w:val="007E608A"/>
    <w:rsid w:val="00810505"/>
    <w:rsid w:val="00821E2E"/>
    <w:rsid w:val="00822F1F"/>
    <w:rsid w:val="00832BB8"/>
    <w:rsid w:val="00850B34"/>
    <w:rsid w:val="00856A80"/>
    <w:rsid w:val="00883C42"/>
    <w:rsid w:val="008D1578"/>
    <w:rsid w:val="008F12DC"/>
    <w:rsid w:val="009067B5"/>
    <w:rsid w:val="0092297A"/>
    <w:rsid w:val="00961192"/>
    <w:rsid w:val="00965AFE"/>
    <w:rsid w:val="00991E05"/>
    <w:rsid w:val="00993A82"/>
    <w:rsid w:val="009B2F1F"/>
    <w:rsid w:val="009B4037"/>
    <w:rsid w:val="009C5934"/>
    <w:rsid w:val="009D06BA"/>
    <w:rsid w:val="009D6AB0"/>
    <w:rsid w:val="009F00F1"/>
    <w:rsid w:val="009F1E0E"/>
    <w:rsid w:val="009F76DF"/>
    <w:rsid w:val="009F7B4B"/>
    <w:rsid w:val="00A13355"/>
    <w:rsid w:val="00A30A8A"/>
    <w:rsid w:val="00A4452C"/>
    <w:rsid w:val="00A46FD0"/>
    <w:rsid w:val="00A54F1F"/>
    <w:rsid w:val="00A62149"/>
    <w:rsid w:val="00A675D0"/>
    <w:rsid w:val="00A82547"/>
    <w:rsid w:val="00A84C19"/>
    <w:rsid w:val="00A90E1E"/>
    <w:rsid w:val="00A93FFC"/>
    <w:rsid w:val="00A957B2"/>
    <w:rsid w:val="00AB279A"/>
    <w:rsid w:val="00AD4849"/>
    <w:rsid w:val="00AE5E94"/>
    <w:rsid w:val="00AF349E"/>
    <w:rsid w:val="00AF698A"/>
    <w:rsid w:val="00AF7BA5"/>
    <w:rsid w:val="00B266F9"/>
    <w:rsid w:val="00B4255D"/>
    <w:rsid w:val="00B45140"/>
    <w:rsid w:val="00B646DA"/>
    <w:rsid w:val="00B71AA6"/>
    <w:rsid w:val="00B95633"/>
    <w:rsid w:val="00B9713D"/>
    <w:rsid w:val="00BD27E4"/>
    <w:rsid w:val="00BE33C5"/>
    <w:rsid w:val="00BE354E"/>
    <w:rsid w:val="00BE6B11"/>
    <w:rsid w:val="00BF3FFC"/>
    <w:rsid w:val="00BF5891"/>
    <w:rsid w:val="00C179D3"/>
    <w:rsid w:val="00C40EBA"/>
    <w:rsid w:val="00C6005F"/>
    <w:rsid w:val="00C65D3A"/>
    <w:rsid w:val="00C82990"/>
    <w:rsid w:val="00C9530A"/>
    <w:rsid w:val="00CA3DFA"/>
    <w:rsid w:val="00CB11D3"/>
    <w:rsid w:val="00CB1A2B"/>
    <w:rsid w:val="00CB58A6"/>
    <w:rsid w:val="00CD0D25"/>
    <w:rsid w:val="00D038C3"/>
    <w:rsid w:val="00D06D5E"/>
    <w:rsid w:val="00D07EF3"/>
    <w:rsid w:val="00D1623A"/>
    <w:rsid w:val="00D16285"/>
    <w:rsid w:val="00D310FE"/>
    <w:rsid w:val="00D4360E"/>
    <w:rsid w:val="00D4415C"/>
    <w:rsid w:val="00D90FB8"/>
    <w:rsid w:val="00D94D94"/>
    <w:rsid w:val="00DA4367"/>
    <w:rsid w:val="00DB793C"/>
    <w:rsid w:val="00DD64D3"/>
    <w:rsid w:val="00DE0A8F"/>
    <w:rsid w:val="00DF6E1D"/>
    <w:rsid w:val="00E01405"/>
    <w:rsid w:val="00E10932"/>
    <w:rsid w:val="00E1133C"/>
    <w:rsid w:val="00E312C5"/>
    <w:rsid w:val="00E4250A"/>
    <w:rsid w:val="00E427FD"/>
    <w:rsid w:val="00E42E2C"/>
    <w:rsid w:val="00E445B6"/>
    <w:rsid w:val="00E4576B"/>
    <w:rsid w:val="00E56266"/>
    <w:rsid w:val="00E66866"/>
    <w:rsid w:val="00E940A2"/>
    <w:rsid w:val="00EA48A0"/>
    <w:rsid w:val="00EB0928"/>
    <w:rsid w:val="00EB5E92"/>
    <w:rsid w:val="00EB6F82"/>
    <w:rsid w:val="00EC66EB"/>
    <w:rsid w:val="00ED7A33"/>
    <w:rsid w:val="00F06C88"/>
    <w:rsid w:val="00F24318"/>
    <w:rsid w:val="00F26B20"/>
    <w:rsid w:val="00F27BC7"/>
    <w:rsid w:val="00F27CA7"/>
    <w:rsid w:val="00F63872"/>
    <w:rsid w:val="00F915EA"/>
    <w:rsid w:val="00F933C6"/>
    <w:rsid w:val="00F971BB"/>
    <w:rsid w:val="00FA0457"/>
    <w:rsid w:val="00FB7EDB"/>
    <w:rsid w:val="00FC2BB0"/>
    <w:rsid w:val="00FC47B1"/>
    <w:rsid w:val="00FC606F"/>
    <w:rsid w:val="00FF0835"/>
    <w:rsid w:val="00FF5D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801"/>
  </w:style>
  <w:style w:type="paragraph" w:styleId="3">
    <w:name w:val="heading 3"/>
    <w:basedOn w:val="a"/>
    <w:next w:val="a"/>
    <w:link w:val="30"/>
    <w:uiPriority w:val="9"/>
    <w:semiHidden/>
    <w:unhideWhenUsed/>
    <w:qFormat/>
    <w:rsid w:val="00A93FF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5001B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36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D436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4360E"/>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657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578F"/>
    <w:rPr>
      <w:rFonts w:ascii="Tahoma" w:hAnsi="Tahoma" w:cs="Tahoma"/>
      <w:sz w:val="16"/>
      <w:szCs w:val="16"/>
    </w:rPr>
  </w:style>
  <w:style w:type="paragraph" w:customStyle="1" w:styleId="1">
    <w:name w:val="Обычный1"/>
    <w:rsid w:val="007B335E"/>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c4">
    <w:name w:val="c4"/>
    <w:basedOn w:val="a0"/>
    <w:rsid w:val="00627798"/>
  </w:style>
  <w:style w:type="character" w:customStyle="1" w:styleId="apple-converted-space">
    <w:name w:val="apple-converted-space"/>
    <w:basedOn w:val="a0"/>
    <w:rsid w:val="00134955"/>
  </w:style>
  <w:style w:type="character" w:styleId="a8">
    <w:name w:val="Hyperlink"/>
    <w:basedOn w:val="a0"/>
    <w:uiPriority w:val="99"/>
    <w:semiHidden/>
    <w:unhideWhenUsed/>
    <w:rsid w:val="00134955"/>
    <w:rPr>
      <w:color w:val="0000FF"/>
      <w:u w:val="single"/>
    </w:rPr>
  </w:style>
  <w:style w:type="character" w:customStyle="1" w:styleId="40">
    <w:name w:val="Заголовок 4 Знак"/>
    <w:basedOn w:val="a0"/>
    <w:link w:val="4"/>
    <w:uiPriority w:val="9"/>
    <w:rsid w:val="005001B2"/>
    <w:rPr>
      <w:rFonts w:ascii="Times New Roman" w:eastAsia="Times New Roman" w:hAnsi="Times New Roman" w:cs="Times New Roman"/>
      <w:b/>
      <w:bCs/>
      <w:sz w:val="24"/>
      <w:szCs w:val="24"/>
      <w:lang w:eastAsia="ru-RU"/>
    </w:rPr>
  </w:style>
  <w:style w:type="paragraph" w:styleId="a9">
    <w:name w:val="header"/>
    <w:basedOn w:val="a"/>
    <w:link w:val="aa"/>
    <w:uiPriority w:val="99"/>
    <w:semiHidden/>
    <w:unhideWhenUsed/>
    <w:rsid w:val="006D092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D092B"/>
  </w:style>
  <w:style w:type="paragraph" w:styleId="ab">
    <w:name w:val="footer"/>
    <w:basedOn w:val="a"/>
    <w:link w:val="ac"/>
    <w:uiPriority w:val="99"/>
    <w:semiHidden/>
    <w:unhideWhenUsed/>
    <w:rsid w:val="006D092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6D092B"/>
  </w:style>
  <w:style w:type="character" w:customStyle="1" w:styleId="30">
    <w:name w:val="Заголовок 3 Знак"/>
    <w:basedOn w:val="a0"/>
    <w:link w:val="3"/>
    <w:uiPriority w:val="9"/>
    <w:semiHidden/>
    <w:rsid w:val="00A93FFC"/>
    <w:rPr>
      <w:rFonts w:asciiTheme="majorHAnsi" w:eastAsiaTheme="majorEastAsia" w:hAnsiTheme="majorHAnsi" w:cstheme="majorBidi"/>
      <w:b/>
      <w:bCs/>
      <w:color w:val="4F81BD" w:themeColor="accent1"/>
    </w:rPr>
  </w:style>
  <w:style w:type="character" w:styleId="ad">
    <w:name w:val="Strong"/>
    <w:basedOn w:val="a0"/>
    <w:uiPriority w:val="22"/>
    <w:qFormat/>
    <w:rsid w:val="00A93F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36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D436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4360E"/>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657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57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041765">
      <w:bodyDiv w:val="1"/>
      <w:marLeft w:val="0"/>
      <w:marRight w:val="0"/>
      <w:marTop w:val="0"/>
      <w:marBottom w:val="0"/>
      <w:divBdr>
        <w:top w:val="none" w:sz="0" w:space="0" w:color="auto"/>
        <w:left w:val="none" w:sz="0" w:space="0" w:color="auto"/>
        <w:bottom w:val="none" w:sz="0" w:space="0" w:color="auto"/>
        <w:right w:val="none" w:sz="0" w:space="0" w:color="auto"/>
      </w:divBdr>
    </w:div>
    <w:div w:id="157774871">
      <w:bodyDiv w:val="1"/>
      <w:marLeft w:val="0"/>
      <w:marRight w:val="0"/>
      <w:marTop w:val="0"/>
      <w:marBottom w:val="0"/>
      <w:divBdr>
        <w:top w:val="none" w:sz="0" w:space="0" w:color="auto"/>
        <w:left w:val="none" w:sz="0" w:space="0" w:color="auto"/>
        <w:bottom w:val="none" w:sz="0" w:space="0" w:color="auto"/>
        <w:right w:val="none" w:sz="0" w:space="0" w:color="auto"/>
      </w:divBdr>
    </w:div>
    <w:div w:id="186872770">
      <w:bodyDiv w:val="1"/>
      <w:marLeft w:val="0"/>
      <w:marRight w:val="0"/>
      <w:marTop w:val="0"/>
      <w:marBottom w:val="0"/>
      <w:divBdr>
        <w:top w:val="none" w:sz="0" w:space="0" w:color="auto"/>
        <w:left w:val="none" w:sz="0" w:space="0" w:color="auto"/>
        <w:bottom w:val="none" w:sz="0" w:space="0" w:color="auto"/>
        <w:right w:val="none" w:sz="0" w:space="0" w:color="auto"/>
      </w:divBdr>
    </w:div>
    <w:div w:id="246886493">
      <w:bodyDiv w:val="1"/>
      <w:marLeft w:val="0"/>
      <w:marRight w:val="0"/>
      <w:marTop w:val="0"/>
      <w:marBottom w:val="0"/>
      <w:divBdr>
        <w:top w:val="none" w:sz="0" w:space="0" w:color="auto"/>
        <w:left w:val="none" w:sz="0" w:space="0" w:color="auto"/>
        <w:bottom w:val="none" w:sz="0" w:space="0" w:color="auto"/>
        <w:right w:val="none" w:sz="0" w:space="0" w:color="auto"/>
      </w:divBdr>
    </w:div>
    <w:div w:id="371150907">
      <w:bodyDiv w:val="1"/>
      <w:marLeft w:val="0"/>
      <w:marRight w:val="0"/>
      <w:marTop w:val="0"/>
      <w:marBottom w:val="0"/>
      <w:divBdr>
        <w:top w:val="none" w:sz="0" w:space="0" w:color="auto"/>
        <w:left w:val="none" w:sz="0" w:space="0" w:color="auto"/>
        <w:bottom w:val="none" w:sz="0" w:space="0" w:color="auto"/>
        <w:right w:val="none" w:sz="0" w:space="0" w:color="auto"/>
      </w:divBdr>
    </w:div>
    <w:div w:id="405300810">
      <w:bodyDiv w:val="1"/>
      <w:marLeft w:val="0"/>
      <w:marRight w:val="0"/>
      <w:marTop w:val="0"/>
      <w:marBottom w:val="0"/>
      <w:divBdr>
        <w:top w:val="none" w:sz="0" w:space="0" w:color="auto"/>
        <w:left w:val="none" w:sz="0" w:space="0" w:color="auto"/>
        <w:bottom w:val="none" w:sz="0" w:space="0" w:color="auto"/>
        <w:right w:val="none" w:sz="0" w:space="0" w:color="auto"/>
      </w:divBdr>
    </w:div>
    <w:div w:id="441650752">
      <w:bodyDiv w:val="1"/>
      <w:marLeft w:val="0"/>
      <w:marRight w:val="0"/>
      <w:marTop w:val="0"/>
      <w:marBottom w:val="0"/>
      <w:divBdr>
        <w:top w:val="none" w:sz="0" w:space="0" w:color="auto"/>
        <w:left w:val="none" w:sz="0" w:space="0" w:color="auto"/>
        <w:bottom w:val="none" w:sz="0" w:space="0" w:color="auto"/>
        <w:right w:val="none" w:sz="0" w:space="0" w:color="auto"/>
      </w:divBdr>
    </w:div>
    <w:div w:id="812407041">
      <w:bodyDiv w:val="1"/>
      <w:marLeft w:val="0"/>
      <w:marRight w:val="0"/>
      <w:marTop w:val="0"/>
      <w:marBottom w:val="0"/>
      <w:divBdr>
        <w:top w:val="none" w:sz="0" w:space="0" w:color="auto"/>
        <w:left w:val="none" w:sz="0" w:space="0" w:color="auto"/>
        <w:bottom w:val="none" w:sz="0" w:space="0" w:color="auto"/>
        <w:right w:val="none" w:sz="0" w:space="0" w:color="auto"/>
      </w:divBdr>
    </w:div>
    <w:div w:id="995037142">
      <w:bodyDiv w:val="1"/>
      <w:marLeft w:val="0"/>
      <w:marRight w:val="0"/>
      <w:marTop w:val="0"/>
      <w:marBottom w:val="0"/>
      <w:divBdr>
        <w:top w:val="none" w:sz="0" w:space="0" w:color="auto"/>
        <w:left w:val="none" w:sz="0" w:space="0" w:color="auto"/>
        <w:bottom w:val="none" w:sz="0" w:space="0" w:color="auto"/>
        <w:right w:val="none" w:sz="0" w:space="0" w:color="auto"/>
      </w:divBdr>
    </w:div>
    <w:div w:id="1023672629">
      <w:bodyDiv w:val="1"/>
      <w:marLeft w:val="0"/>
      <w:marRight w:val="0"/>
      <w:marTop w:val="0"/>
      <w:marBottom w:val="0"/>
      <w:divBdr>
        <w:top w:val="none" w:sz="0" w:space="0" w:color="auto"/>
        <w:left w:val="none" w:sz="0" w:space="0" w:color="auto"/>
        <w:bottom w:val="none" w:sz="0" w:space="0" w:color="auto"/>
        <w:right w:val="none" w:sz="0" w:space="0" w:color="auto"/>
      </w:divBdr>
    </w:div>
    <w:div w:id="1050689657">
      <w:bodyDiv w:val="1"/>
      <w:marLeft w:val="0"/>
      <w:marRight w:val="0"/>
      <w:marTop w:val="0"/>
      <w:marBottom w:val="0"/>
      <w:divBdr>
        <w:top w:val="none" w:sz="0" w:space="0" w:color="auto"/>
        <w:left w:val="none" w:sz="0" w:space="0" w:color="auto"/>
        <w:bottom w:val="none" w:sz="0" w:space="0" w:color="auto"/>
        <w:right w:val="none" w:sz="0" w:space="0" w:color="auto"/>
      </w:divBdr>
    </w:div>
    <w:div w:id="1058750321">
      <w:bodyDiv w:val="1"/>
      <w:marLeft w:val="0"/>
      <w:marRight w:val="0"/>
      <w:marTop w:val="0"/>
      <w:marBottom w:val="0"/>
      <w:divBdr>
        <w:top w:val="none" w:sz="0" w:space="0" w:color="auto"/>
        <w:left w:val="none" w:sz="0" w:space="0" w:color="auto"/>
        <w:bottom w:val="none" w:sz="0" w:space="0" w:color="auto"/>
        <w:right w:val="none" w:sz="0" w:space="0" w:color="auto"/>
      </w:divBdr>
    </w:div>
    <w:div w:id="1093862848">
      <w:bodyDiv w:val="1"/>
      <w:marLeft w:val="0"/>
      <w:marRight w:val="0"/>
      <w:marTop w:val="0"/>
      <w:marBottom w:val="0"/>
      <w:divBdr>
        <w:top w:val="none" w:sz="0" w:space="0" w:color="auto"/>
        <w:left w:val="none" w:sz="0" w:space="0" w:color="auto"/>
        <w:bottom w:val="none" w:sz="0" w:space="0" w:color="auto"/>
        <w:right w:val="none" w:sz="0" w:space="0" w:color="auto"/>
      </w:divBdr>
    </w:div>
    <w:div w:id="1401444868">
      <w:bodyDiv w:val="1"/>
      <w:marLeft w:val="0"/>
      <w:marRight w:val="0"/>
      <w:marTop w:val="0"/>
      <w:marBottom w:val="0"/>
      <w:divBdr>
        <w:top w:val="none" w:sz="0" w:space="0" w:color="auto"/>
        <w:left w:val="none" w:sz="0" w:space="0" w:color="auto"/>
        <w:bottom w:val="none" w:sz="0" w:space="0" w:color="auto"/>
        <w:right w:val="none" w:sz="0" w:space="0" w:color="auto"/>
      </w:divBdr>
    </w:div>
    <w:div w:id="1415471964">
      <w:bodyDiv w:val="1"/>
      <w:marLeft w:val="0"/>
      <w:marRight w:val="0"/>
      <w:marTop w:val="0"/>
      <w:marBottom w:val="0"/>
      <w:divBdr>
        <w:top w:val="none" w:sz="0" w:space="0" w:color="auto"/>
        <w:left w:val="none" w:sz="0" w:space="0" w:color="auto"/>
        <w:bottom w:val="none" w:sz="0" w:space="0" w:color="auto"/>
        <w:right w:val="none" w:sz="0" w:space="0" w:color="auto"/>
      </w:divBdr>
    </w:div>
    <w:div w:id="1773086615">
      <w:bodyDiv w:val="1"/>
      <w:marLeft w:val="0"/>
      <w:marRight w:val="0"/>
      <w:marTop w:val="0"/>
      <w:marBottom w:val="0"/>
      <w:divBdr>
        <w:top w:val="none" w:sz="0" w:space="0" w:color="auto"/>
        <w:left w:val="none" w:sz="0" w:space="0" w:color="auto"/>
        <w:bottom w:val="none" w:sz="0" w:space="0" w:color="auto"/>
        <w:right w:val="none" w:sz="0" w:space="0" w:color="auto"/>
      </w:divBdr>
    </w:div>
    <w:div w:id="1859005909">
      <w:bodyDiv w:val="1"/>
      <w:marLeft w:val="0"/>
      <w:marRight w:val="0"/>
      <w:marTop w:val="0"/>
      <w:marBottom w:val="0"/>
      <w:divBdr>
        <w:top w:val="none" w:sz="0" w:space="0" w:color="auto"/>
        <w:left w:val="none" w:sz="0" w:space="0" w:color="auto"/>
        <w:bottom w:val="none" w:sz="0" w:space="0" w:color="auto"/>
        <w:right w:val="none" w:sz="0" w:space="0" w:color="auto"/>
      </w:divBdr>
    </w:div>
    <w:div w:id="1964769294">
      <w:bodyDiv w:val="1"/>
      <w:marLeft w:val="0"/>
      <w:marRight w:val="0"/>
      <w:marTop w:val="0"/>
      <w:marBottom w:val="0"/>
      <w:divBdr>
        <w:top w:val="none" w:sz="0" w:space="0" w:color="auto"/>
        <w:left w:val="none" w:sz="0" w:space="0" w:color="auto"/>
        <w:bottom w:val="none" w:sz="0" w:space="0" w:color="auto"/>
        <w:right w:val="none" w:sz="0" w:space="0" w:color="auto"/>
      </w:divBdr>
    </w:div>
    <w:div w:id="205160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7ACA1-006F-489B-9C36-C8D96D5DE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9</Pages>
  <Words>687</Words>
  <Characters>3919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MUROHKA</cp:lastModifiedBy>
  <cp:revision>63</cp:revision>
  <cp:lastPrinted>2017-09-24T08:39:00Z</cp:lastPrinted>
  <dcterms:created xsi:type="dcterms:W3CDTF">2014-06-11T18:14:00Z</dcterms:created>
  <dcterms:modified xsi:type="dcterms:W3CDTF">2022-10-13T04:41:00Z</dcterms:modified>
</cp:coreProperties>
</file>